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389" w:rsidRPr="00996372" w:rsidRDefault="004D4389" w:rsidP="00996372">
      <w:pPr>
        <w:spacing w:line="480" w:lineRule="auto"/>
        <w:jc w:val="center"/>
        <w:rPr>
          <w:rFonts w:ascii="Times New Roman" w:hAnsi="Times New Roman" w:cs="Times New Roman"/>
          <w:sz w:val="24"/>
          <w:szCs w:val="24"/>
        </w:rPr>
      </w:pPr>
    </w:p>
    <w:p w:rsidR="004D4389" w:rsidRPr="00996372" w:rsidRDefault="004D4389" w:rsidP="00996372">
      <w:pPr>
        <w:spacing w:line="480" w:lineRule="auto"/>
        <w:jc w:val="center"/>
        <w:rPr>
          <w:rFonts w:ascii="Times New Roman" w:hAnsi="Times New Roman" w:cs="Times New Roman"/>
          <w:sz w:val="24"/>
          <w:szCs w:val="24"/>
        </w:rPr>
      </w:pPr>
    </w:p>
    <w:p w:rsidR="004D4389" w:rsidRPr="00996372" w:rsidRDefault="004D4389" w:rsidP="00996372">
      <w:pPr>
        <w:spacing w:line="480" w:lineRule="auto"/>
        <w:jc w:val="center"/>
        <w:rPr>
          <w:rFonts w:ascii="Times New Roman" w:hAnsi="Times New Roman" w:cs="Times New Roman"/>
          <w:sz w:val="24"/>
          <w:szCs w:val="24"/>
        </w:rPr>
      </w:pPr>
    </w:p>
    <w:p w:rsidR="004D4389" w:rsidRPr="00996372" w:rsidRDefault="004D4389" w:rsidP="00996372">
      <w:pPr>
        <w:spacing w:line="480" w:lineRule="auto"/>
        <w:jc w:val="center"/>
        <w:rPr>
          <w:rFonts w:ascii="Times New Roman" w:hAnsi="Times New Roman" w:cs="Times New Roman"/>
          <w:sz w:val="24"/>
          <w:szCs w:val="24"/>
        </w:rPr>
      </w:pPr>
    </w:p>
    <w:p w:rsidR="008668A1" w:rsidRPr="00996372" w:rsidRDefault="008668A1" w:rsidP="00996372">
      <w:pPr>
        <w:spacing w:line="480" w:lineRule="auto"/>
        <w:jc w:val="center"/>
        <w:rPr>
          <w:rFonts w:ascii="Times New Roman" w:hAnsi="Times New Roman" w:cs="Times New Roman"/>
          <w:sz w:val="24"/>
          <w:szCs w:val="24"/>
        </w:rPr>
      </w:pPr>
      <w:r w:rsidRPr="00996372">
        <w:rPr>
          <w:rFonts w:ascii="Times New Roman" w:hAnsi="Times New Roman" w:cs="Times New Roman"/>
          <w:sz w:val="24"/>
          <w:szCs w:val="24"/>
        </w:rPr>
        <w:t>Concept of Justice</w:t>
      </w:r>
    </w:p>
    <w:p w:rsidR="004D4389" w:rsidRPr="00996372" w:rsidRDefault="004D4389" w:rsidP="00996372">
      <w:pPr>
        <w:spacing w:line="480" w:lineRule="auto"/>
        <w:jc w:val="center"/>
        <w:rPr>
          <w:rFonts w:ascii="Times New Roman" w:hAnsi="Times New Roman" w:cs="Times New Roman"/>
          <w:sz w:val="24"/>
          <w:szCs w:val="24"/>
        </w:rPr>
      </w:pPr>
    </w:p>
    <w:p w:rsidR="004D4389" w:rsidRPr="00996372" w:rsidRDefault="004D4389" w:rsidP="00996372">
      <w:pPr>
        <w:spacing w:line="480" w:lineRule="auto"/>
        <w:jc w:val="center"/>
        <w:rPr>
          <w:rFonts w:ascii="Times New Roman" w:hAnsi="Times New Roman" w:cs="Times New Roman"/>
          <w:sz w:val="24"/>
          <w:szCs w:val="24"/>
        </w:rPr>
      </w:pPr>
    </w:p>
    <w:p w:rsidR="004D4389" w:rsidRPr="00996372" w:rsidRDefault="004D4389" w:rsidP="00996372">
      <w:pPr>
        <w:spacing w:line="480" w:lineRule="auto"/>
        <w:jc w:val="center"/>
        <w:rPr>
          <w:rFonts w:ascii="Times New Roman" w:hAnsi="Times New Roman" w:cs="Times New Roman"/>
          <w:sz w:val="24"/>
          <w:szCs w:val="24"/>
        </w:rPr>
      </w:pPr>
    </w:p>
    <w:p w:rsidR="004D4389" w:rsidRPr="00996372" w:rsidRDefault="004D4389" w:rsidP="00996372">
      <w:pPr>
        <w:spacing w:line="480" w:lineRule="auto"/>
        <w:jc w:val="center"/>
        <w:rPr>
          <w:rFonts w:ascii="Times New Roman" w:hAnsi="Times New Roman" w:cs="Times New Roman"/>
          <w:sz w:val="24"/>
          <w:szCs w:val="24"/>
        </w:rPr>
      </w:pPr>
    </w:p>
    <w:p w:rsidR="009E1F79" w:rsidRPr="00996372" w:rsidRDefault="009E1F79" w:rsidP="00996372">
      <w:pPr>
        <w:spacing w:line="480" w:lineRule="auto"/>
        <w:jc w:val="center"/>
        <w:rPr>
          <w:rFonts w:ascii="Times New Roman" w:hAnsi="Times New Roman" w:cs="Times New Roman"/>
          <w:sz w:val="24"/>
          <w:szCs w:val="24"/>
        </w:rPr>
      </w:pPr>
      <w:r w:rsidRPr="00996372">
        <w:rPr>
          <w:rFonts w:ascii="Times New Roman" w:hAnsi="Times New Roman" w:cs="Times New Roman"/>
          <w:sz w:val="24"/>
          <w:szCs w:val="24"/>
        </w:rPr>
        <w:t>Student’s name</w:t>
      </w:r>
    </w:p>
    <w:p w:rsidR="009E1F79" w:rsidRPr="00996372" w:rsidRDefault="009E1F79" w:rsidP="00996372">
      <w:pPr>
        <w:spacing w:line="480" w:lineRule="auto"/>
        <w:jc w:val="center"/>
        <w:rPr>
          <w:rFonts w:ascii="Times New Roman" w:hAnsi="Times New Roman" w:cs="Times New Roman"/>
          <w:sz w:val="24"/>
          <w:szCs w:val="24"/>
        </w:rPr>
      </w:pPr>
      <w:r w:rsidRPr="00996372">
        <w:rPr>
          <w:rFonts w:ascii="Times New Roman" w:hAnsi="Times New Roman" w:cs="Times New Roman"/>
          <w:sz w:val="24"/>
          <w:szCs w:val="24"/>
        </w:rPr>
        <w:t>Institutional Affiliation</w:t>
      </w:r>
    </w:p>
    <w:p w:rsidR="009E1F79" w:rsidRPr="00996372" w:rsidRDefault="009E1F79" w:rsidP="00996372">
      <w:pPr>
        <w:spacing w:line="480" w:lineRule="auto"/>
        <w:jc w:val="center"/>
        <w:rPr>
          <w:rFonts w:ascii="Times New Roman" w:hAnsi="Times New Roman" w:cs="Times New Roman"/>
          <w:sz w:val="24"/>
          <w:szCs w:val="24"/>
        </w:rPr>
      </w:pPr>
      <w:r w:rsidRPr="00996372">
        <w:rPr>
          <w:rFonts w:ascii="Times New Roman" w:hAnsi="Times New Roman" w:cs="Times New Roman"/>
          <w:sz w:val="24"/>
          <w:szCs w:val="24"/>
        </w:rPr>
        <w:t>Date of Submission</w:t>
      </w:r>
      <w:r w:rsidRPr="00996372">
        <w:rPr>
          <w:rFonts w:ascii="Times New Roman" w:hAnsi="Times New Roman" w:cs="Times New Roman"/>
          <w:sz w:val="24"/>
          <w:szCs w:val="24"/>
        </w:rPr>
        <w:br w:type="page"/>
      </w:r>
    </w:p>
    <w:p w:rsidR="007254D9" w:rsidRPr="00996372" w:rsidRDefault="00821682" w:rsidP="00996372">
      <w:pPr>
        <w:spacing w:before="0" w:beforeAutospacing="0" w:line="480" w:lineRule="auto"/>
        <w:contextualSpacing/>
        <w:jc w:val="center"/>
        <w:rPr>
          <w:rFonts w:ascii="Times New Roman" w:hAnsi="Times New Roman" w:cs="Times New Roman"/>
          <w:sz w:val="24"/>
          <w:szCs w:val="24"/>
        </w:rPr>
      </w:pPr>
      <w:r w:rsidRPr="00996372">
        <w:rPr>
          <w:rFonts w:ascii="Times New Roman" w:hAnsi="Times New Roman" w:cs="Times New Roman"/>
          <w:sz w:val="24"/>
          <w:szCs w:val="24"/>
        </w:rPr>
        <w:lastRenderedPageBreak/>
        <w:t xml:space="preserve">Concepts of </w:t>
      </w:r>
      <w:r w:rsidR="007F3BED" w:rsidRPr="00996372">
        <w:rPr>
          <w:rFonts w:ascii="Times New Roman" w:hAnsi="Times New Roman" w:cs="Times New Roman"/>
          <w:sz w:val="24"/>
          <w:szCs w:val="24"/>
        </w:rPr>
        <w:t>Justice</w:t>
      </w:r>
    </w:p>
    <w:p w:rsidR="00B617AC" w:rsidRPr="00996372" w:rsidRDefault="001A6665" w:rsidP="00996372">
      <w:pPr>
        <w:spacing w:before="0" w:beforeAutospacing="0" w:line="480" w:lineRule="auto"/>
        <w:ind w:firstLine="720"/>
        <w:contextualSpacing/>
        <w:rPr>
          <w:rFonts w:ascii="Times New Roman" w:hAnsi="Times New Roman" w:cs="Times New Roman"/>
          <w:color w:val="222222"/>
          <w:sz w:val="24"/>
          <w:szCs w:val="24"/>
          <w:shd w:val="clear" w:color="auto" w:fill="FFFFFF"/>
        </w:rPr>
      </w:pPr>
      <w:r w:rsidRPr="00996372">
        <w:rPr>
          <w:rFonts w:ascii="Times New Roman" w:hAnsi="Times New Roman" w:cs="Times New Roman"/>
          <w:bCs/>
          <w:color w:val="222222"/>
          <w:sz w:val="24"/>
          <w:szCs w:val="24"/>
          <w:shd w:val="clear" w:color="auto" w:fill="FFFFFF"/>
        </w:rPr>
        <w:t>Justice</w:t>
      </w:r>
      <w:r w:rsidR="00C70078" w:rsidRPr="00996372">
        <w:rPr>
          <w:rFonts w:ascii="Times New Roman" w:hAnsi="Times New Roman" w:cs="Times New Roman"/>
          <w:bCs/>
          <w:color w:val="222222"/>
          <w:sz w:val="24"/>
          <w:szCs w:val="24"/>
          <w:shd w:val="clear" w:color="auto" w:fill="FFFFFF"/>
        </w:rPr>
        <w:t xml:space="preserve"> refers to</w:t>
      </w:r>
      <w:r w:rsidR="00C70078" w:rsidRPr="00996372">
        <w:rPr>
          <w:rFonts w:ascii="Times New Roman" w:hAnsi="Times New Roman" w:cs="Times New Roman"/>
          <w:color w:val="222222"/>
          <w:sz w:val="24"/>
          <w:szCs w:val="24"/>
          <w:shd w:val="clear" w:color="auto" w:fill="FFFFFF"/>
        </w:rPr>
        <w:t> </w:t>
      </w:r>
      <w:r w:rsidRPr="00996372">
        <w:rPr>
          <w:rFonts w:ascii="Times New Roman" w:hAnsi="Times New Roman" w:cs="Times New Roman"/>
          <w:color w:val="222222"/>
          <w:sz w:val="24"/>
          <w:szCs w:val="24"/>
          <w:shd w:val="clear" w:color="auto" w:fill="FFFFFF"/>
        </w:rPr>
        <w:t xml:space="preserve">legal or philosophical theory </w:t>
      </w:r>
      <w:r w:rsidR="00C70078" w:rsidRPr="00996372">
        <w:rPr>
          <w:rFonts w:ascii="Times New Roman" w:hAnsi="Times New Roman" w:cs="Times New Roman"/>
          <w:color w:val="222222"/>
          <w:sz w:val="24"/>
          <w:szCs w:val="24"/>
          <w:shd w:val="clear" w:color="auto" w:fill="FFFFFF"/>
        </w:rPr>
        <w:t>through</w:t>
      </w:r>
      <w:r w:rsidRPr="00996372">
        <w:rPr>
          <w:rFonts w:ascii="Times New Roman" w:hAnsi="Times New Roman" w:cs="Times New Roman"/>
          <w:color w:val="222222"/>
          <w:sz w:val="24"/>
          <w:szCs w:val="24"/>
          <w:shd w:val="clear" w:color="auto" w:fill="FFFFFF"/>
        </w:rPr>
        <w:t xml:space="preserve"> which </w:t>
      </w:r>
      <w:r w:rsidR="00C70078" w:rsidRPr="00996372">
        <w:rPr>
          <w:rFonts w:ascii="Times New Roman" w:hAnsi="Times New Roman" w:cs="Times New Roman"/>
          <w:color w:val="222222"/>
          <w:sz w:val="24"/>
          <w:szCs w:val="24"/>
          <w:shd w:val="clear" w:color="auto" w:fill="FFFFFF"/>
        </w:rPr>
        <w:t>administration of fairness is upheld.</w:t>
      </w:r>
      <w:r w:rsidRPr="00996372">
        <w:rPr>
          <w:rFonts w:ascii="Times New Roman" w:hAnsi="Times New Roman" w:cs="Times New Roman"/>
          <w:color w:val="222222"/>
          <w:sz w:val="24"/>
          <w:szCs w:val="24"/>
          <w:shd w:val="clear" w:color="auto" w:fill="FFFFFF"/>
        </w:rPr>
        <w:t xml:space="preserve"> The concept of justice </w:t>
      </w:r>
      <w:r w:rsidR="008C397C" w:rsidRPr="00996372">
        <w:rPr>
          <w:rFonts w:ascii="Times New Roman" w:hAnsi="Times New Roman" w:cs="Times New Roman"/>
          <w:color w:val="222222"/>
          <w:sz w:val="24"/>
          <w:szCs w:val="24"/>
          <w:shd w:val="clear" w:color="auto" w:fill="FFFFFF"/>
        </w:rPr>
        <w:t>is not similar in every culture</w:t>
      </w:r>
      <w:r w:rsidRPr="00996372">
        <w:rPr>
          <w:rFonts w:ascii="Times New Roman" w:hAnsi="Times New Roman" w:cs="Times New Roman"/>
          <w:color w:val="222222"/>
          <w:sz w:val="24"/>
          <w:szCs w:val="24"/>
          <w:shd w:val="clear" w:color="auto" w:fill="FFFFFF"/>
        </w:rPr>
        <w:t xml:space="preserve">. </w:t>
      </w:r>
      <w:r w:rsidR="008C397C" w:rsidRPr="00996372">
        <w:rPr>
          <w:rFonts w:ascii="Times New Roman" w:hAnsi="Times New Roman" w:cs="Times New Roman"/>
          <w:color w:val="222222"/>
          <w:sz w:val="24"/>
          <w:szCs w:val="24"/>
          <w:shd w:val="clear" w:color="auto" w:fill="FFFFFF"/>
        </w:rPr>
        <w:t>One of the initial theories</w:t>
      </w:r>
      <w:r w:rsidRPr="00996372">
        <w:rPr>
          <w:rFonts w:ascii="Times New Roman" w:hAnsi="Times New Roman" w:cs="Times New Roman"/>
          <w:color w:val="222222"/>
          <w:sz w:val="24"/>
          <w:szCs w:val="24"/>
          <w:shd w:val="clear" w:color="auto" w:fill="FFFFFF"/>
        </w:rPr>
        <w:t xml:space="preserve"> of justice was </w:t>
      </w:r>
      <w:r w:rsidR="008C397C" w:rsidRPr="00996372">
        <w:rPr>
          <w:rFonts w:ascii="Times New Roman" w:hAnsi="Times New Roman" w:cs="Times New Roman"/>
          <w:color w:val="222222"/>
          <w:sz w:val="24"/>
          <w:szCs w:val="24"/>
          <w:shd w:val="clear" w:color="auto" w:fill="FFFFFF"/>
        </w:rPr>
        <w:t>discussed</w:t>
      </w:r>
      <w:r w:rsidRPr="00996372">
        <w:rPr>
          <w:rFonts w:ascii="Times New Roman" w:hAnsi="Times New Roman" w:cs="Times New Roman"/>
          <w:color w:val="222222"/>
          <w:sz w:val="24"/>
          <w:szCs w:val="24"/>
          <w:shd w:val="clear" w:color="auto" w:fill="FFFFFF"/>
        </w:rPr>
        <w:t xml:space="preserve"> by the Ancient Greek philosopher </w:t>
      </w:r>
      <w:r w:rsidR="00D14D37" w:rsidRPr="00996372">
        <w:rPr>
          <w:rFonts w:ascii="Times New Roman" w:hAnsi="Times New Roman" w:cs="Times New Roman"/>
          <w:color w:val="222222"/>
          <w:sz w:val="24"/>
          <w:szCs w:val="24"/>
          <w:shd w:val="clear" w:color="auto" w:fill="FFFFFF"/>
        </w:rPr>
        <w:t>Plato</w:t>
      </w:r>
      <w:r w:rsidRPr="00996372">
        <w:rPr>
          <w:rFonts w:ascii="Times New Roman" w:hAnsi="Times New Roman" w:cs="Times New Roman"/>
          <w:color w:val="222222"/>
          <w:sz w:val="24"/>
          <w:szCs w:val="24"/>
          <w:shd w:val="clear" w:color="auto" w:fill="FFFFFF"/>
        </w:rPr>
        <w:t> in his work </w:t>
      </w:r>
      <w:r w:rsidRPr="00996372">
        <w:rPr>
          <w:rFonts w:ascii="Times New Roman" w:hAnsi="Times New Roman" w:cs="Times New Roman"/>
          <w:i/>
          <w:iCs/>
          <w:color w:val="222222"/>
          <w:sz w:val="24"/>
          <w:szCs w:val="24"/>
          <w:shd w:val="clear" w:color="auto" w:fill="FFFFFF"/>
        </w:rPr>
        <w:t>The Republic</w:t>
      </w:r>
      <w:r w:rsidRPr="00996372">
        <w:rPr>
          <w:rFonts w:ascii="Times New Roman" w:hAnsi="Times New Roman" w:cs="Times New Roman"/>
          <w:color w:val="222222"/>
          <w:sz w:val="24"/>
          <w:szCs w:val="24"/>
          <w:shd w:val="clear" w:color="auto" w:fill="FFFFFF"/>
        </w:rPr>
        <w:t>. Advocates of divine command theory argue that justice issues from God</w:t>
      </w:r>
      <w:r w:rsidR="00B50EBE" w:rsidRPr="00996372">
        <w:rPr>
          <w:rFonts w:ascii="Times New Roman" w:hAnsi="Times New Roman" w:cs="Times New Roman"/>
          <w:color w:val="222222"/>
          <w:sz w:val="24"/>
          <w:szCs w:val="24"/>
          <w:shd w:val="clear" w:color="auto" w:fill="FFFFFF"/>
        </w:rPr>
        <w:t xml:space="preserve"> (</w:t>
      </w:r>
      <w:r w:rsidR="00B50EBE" w:rsidRPr="00996372">
        <w:rPr>
          <w:rFonts w:ascii="Times New Roman" w:hAnsi="Times New Roman" w:cs="Times New Roman"/>
          <w:sz w:val="24"/>
          <w:szCs w:val="24"/>
        </w:rPr>
        <w:t>Begum, &amp; Awan, 2013</w:t>
      </w:r>
      <w:r w:rsidR="00B50EBE" w:rsidRPr="00996372">
        <w:rPr>
          <w:rFonts w:ascii="Times New Roman" w:hAnsi="Times New Roman" w:cs="Times New Roman"/>
          <w:color w:val="222222"/>
          <w:sz w:val="24"/>
          <w:szCs w:val="24"/>
          <w:shd w:val="clear" w:color="auto" w:fill="FFFFFF"/>
        </w:rPr>
        <w:t>)</w:t>
      </w:r>
      <w:r w:rsidRPr="00996372">
        <w:rPr>
          <w:rFonts w:ascii="Times New Roman" w:hAnsi="Times New Roman" w:cs="Times New Roman"/>
          <w:color w:val="222222"/>
          <w:sz w:val="24"/>
          <w:szCs w:val="24"/>
          <w:shd w:val="clear" w:color="auto" w:fill="FFFFFF"/>
        </w:rPr>
        <w:t xml:space="preserve">. In the 17th century, theorists </w:t>
      </w:r>
      <w:r w:rsidR="008C397C" w:rsidRPr="00996372">
        <w:rPr>
          <w:rFonts w:ascii="Times New Roman" w:hAnsi="Times New Roman" w:cs="Times New Roman"/>
          <w:color w:val="222222"/>
          <w:sz w:val="24"/>
          <w:szCs w:val="24"/>
          <w:shd w:val="clear" w:color="auto" w:fill="FFFFFF"/>
        </w:rPr>
        <w:t>such as</w:t>
      </w:r>
      <w:r w:rsidRPr="00996372">
        <w:rPr>
          <w:rFonts w:ascii="Times New Roman" w:hAnsi="Times New Roman" w:cs="Times New Roman"/>
          <w:color w:val="222222"/>
          <w:sz w:val="24"/>
          <w:szCs w:val="24"/>
          <w:shd w:val="clear" w:color="auto" w:fill="FFFFFF"/>
        </w:rPr>
        <w:t> </w:t>
      </w:r>
      <w:hyperlink r:id="rId6" w:tooltip="John Locke" w:history="1"/>
      <w:r w:rsidR="008C397C" w:rsidRPr="00996372">
        <w:rPr>
          <w:rFonts w:ascii="Times New Roman" w:hAnsi="Times New Roman" w:cs="Times New Roman"/>
          <w:color w:val="222222"/>
          <w:sz w:val="24"/>
          <w:szCs w:val="24"/>
          <w:shd w:val="clear" w:color="auto" w:fill="FFFFFF"/>
        </w:rPr>
        <w:t>John Locke described</w:t>
      </w:r>
      <w:r w:rsidRPr="00996372">
        <w:rPr>
          <w:rFonts w:ascii="Times New Roman" w:hAnsi="Times New Roman" w:cs="Times New Roman"/>
          <w:color w:val="222222"/>
          <w:sz w:val="24"/>
          <w:szCs w:val="24"/>
          <w:shd w:val="clear" w:color="auto" w:fill="FFFFFF"/>
        </w:rPr>
        <w:t xml:space="preserve"> the theory of </w:t>
      </w:r>
      <w:r w:rsidR="008C397C" w:rsidRPr="00996372">
        <w:rPr>
          <w:rFonts w:ascii="Times New Roman" w:hAnsi="Times New Roman" w:cs="Times New Roman"/>
          <w:color w:val="222222"/>
          <w:sz w:val="24"/>
          <w:szCs w:val="24"/>
          <w:shd w:val="clear" w:color="auto" w:fill="FFFFFF"/>
        </w:rPr>
        <w:t>natural law.</w:t>
      </w:r>
      <w:r w:rsidR="00AE55ED" w:rsidRPr="00996372">
        <w:rPr>
          <w:rFonts w:ascii="Times New Roman" w:hAnsi="Times New Roman" w:cs="Times New Roman"/>
          <w:color w:val="222222"/>
          <w:sz w:val="24"/>
          <w:szCs w:val="24"/>
          <w:shd w:val="clear" w:color="auto" w:fill="FFFFFF"/>
        </w:rPr>
        <w:t xml:space="preserve"> </w:t>
      </w:r>
      <w:r w:rsidR="007A38EC" w:rsidRPr="00996372">
        <w:rPr>
          <w:rFonts w:ascii="Times New Roman" w:hAnsi="Times New Roman" w:cs="Times New Roman"/>
          <w:color w:val="222222"/>
          <w:sz w:val="24"/>
          <w:szCs w:val="24"/>
          <w:shd w:val="clear" w:color="auto" w:fill="FFFFFF"/>
        </w:rPr>
        <w:t>Philosopher in the social contract tradition was</w:t>
      </w:r>
      <w:r w:rsidR="00AE55ED" w:rsidRPr="00996372">
        <w:rPr>
          <w:rFonts w:ascii="Times New Roman" w:hAnsi="Times New Roman" w:cs="Times New Roman"/>
          <w:color w:val="222222"/>
          <w:sz w:val="24"/>
          <w:szCs w:val="24"/>
          <w:shd w:val="clear" w:color="auto" w:fill="FFFFFF"/>
        </w:rPr>
        <w:t xml:space="preserve"> arguing that</w:t>
      </w:r>
      <w:r w:rsidRPr="00996372">
        <w:rPr>
          <w:rFonts w:ascii="Times New Roman" w:hAnsi="Times New Roman" w:cs="Times New Roman"/>
          <w:color w:val="222222"/>
          <w:sz w:val="24"/>
          <w:szCs w:val="24"/>
          <w:shd w:val="clear" w:color="auto" w:fill="FFFFFF"/>
        </w:rPr>
        <w:t xml:space="preserve"> that justice is </w:t>
      </w:r>
      <w:r w:rsidR="00AE55ED" w:rsidRPr="00996372">
        <w:rPr>
          <w:rFonts w:ascii="Times New Roman" w:hAnsi="Times New Roman" w:cs="Times New Roman"/>
          <w:color w:val="222222"/>
          <w:sz w:val="24"/>
          <w:szCs w:val="24"/>
          <w:shd w:val="clear" w:color="auto" w:fill="FFFFFF"/>
        </w:rPr>
        <w:t>obtained</w:t>
      </w:r>
      <w:r w:rsidRPr="00996372">
        <w:rPr>
          <w:rFonts w:ascii="Times New Roman" w:hAnsi="Times New Roman" w:cs="Times New Roman"/>
          <w:color w:val="222222"/>
          <w:sz w:val="24"/>
          <w:szCs w:val="24"/>
          <w:shd w:val="clear" w:color="auto" w:fill="FFFFFF"/>
        </w:rPr>
        <w:t xml:space="preserve"> from the mutual agreement of </w:t>
      </w:r>
      <w:r w:rsidR="00AE55ED" w:rsidRPr="00996372">
        <w:rPr>
          <w:rFonts w:ascii="Times New Roman" w:hAnsi="Times New Roman" w:cs="Times New Roman"/>
          <w:color w:val="222222"/>
          <w:sz w:val="24"/>
          <w:szCs w:val="24"/>
          <w:shd w:val="clear" w:color="auto" w:fill="FFFFFF"/>
        </w:rPr>
        <w:t>stakeholders or members</w:t>
      </w:r>
      <w:r w:rsidR="002217C0" w:rsidRPr="00996372">
        <w:rPr>
          <w:rFonts w:ascii="Times New Roman" w:hAnsi="Times New Roman" w:cs="Times New Roman"/>
          <w:color w:val="222222"/>
          <w:sz w:val="24"/>
          <w:szCs w:val="24"/>
          <w:shd w:val="clear" w:color="auto" w:fill="FFFFFF"/>
        </w:rPr>
        <w:t xml:space="preserve"> (</w:t>
      </w:r>
      <w:r w:rsidR="002217C0" w:rsidRPr="00996372">
        <w:rPr>
          <w:rFonts w:ascii="Times New Roman" w:hAnsi="Times New Roman" w:cs="Times New Roman"/>
          <w:sz w:val="24"/>
          <w:szCs w:val="24"/>
        </w:rPr>
        <w:t>Rawls, 2009</w:t>
      </w:r>
      <w:r w:rsidR="002217C0" w:rsidRPr="00996372">
        <w:rPr>
          <w:rFonts w:ascii="Times New Roman" w:hAnsi="Times New Roman" w:cs="Times New Roman"/>
          <w:color w:val="222222"/>
          <w:sz w:val="24"/>
          <w:szCs w:val="24"/>
          <w:shd w:val="clear" w:color="auto" w:fill="FFFFFF"/>
        </w:rPr>
        <w:t>)</w:t>
      </w:r>
      <w:r w:rsidRPr="00996372">
        <w:rPr>
          <w:rFonts w:ascii="Times New Roman" w:hAnsi="Times New Roman" w:cs="Times New Roman"/>
          <w:color w:val="222222"/>
          <w:sz w:val="24"/>
          <w:szCs w:val="24"/>
          <w:shd w:val="clear" w:color="auto" w:fill="FFFFFF"/>
        </w:rPr>
        <w:t xml:space="preserve">. In the </w:t>
      </w:r>
      <w:r w:rsidR="00E05299" w:rsidRPr="00996372">
        <w:rPr>
          <w:rFonts w:ascii="Times New Roman" w:hAnsi="Times New Roman" w:cs="Times New Roman"/>
          <w:color w:val="222222"/>
          <w:sz w:val="24"/>
          <w:szCs w:val="24"/>
          <w:shd w:val="clear" w:color="auto" w:fill="FFFFFF"/>
        </w:rPr>
        <w:t>nineteenth</w:t>
      </w:r>
      <w:r w:rsidRPr="00996372">
        <w:rPr>
          <w:rFonts w:ascii="Times New Roman" w:hAnsi="Times New Roman" w:cs="Times New Roman"/>
          <w:color w:val="222222"/>
          <w:sz w:val="24"/>
          <w:szCs w:val="24"/>
          <w:shd w:val="clear" w:color="auto" w:fill="FFFFFF"/>
        </w:rPr>
        <w:t xml:space="preserve"> century, </w:t>
      </w:r>
      <w:r w:rsidR="00E05299" w:rsidRPr="00996372">
        <w:rPr>
          <w:rFonts w:ascii="Times New Roman" w:hAnsi="Times New Roman" w:cs="Times New Roman"/>
          <w:color w:val="222222"/>
          <w:sz w:val="24"/>
          <w:szCs w:val="24"/>
          <w:shd w:val="clear" w:color="auto" w:fill="FFFFFF"/>
        </w:rPr>
        <w:t>utilitarian</w:t>
      </w:r>
      <w:r w:rsidRPr="00996372">
        <w:rPr>
          <w:rFonts w:ascii="Times New Roman" w:hAnsi="Times New Roman" w:cs="Times New Roman"/>
          <w:color w:val="222222"/>
          <w:sz w:val="24"/>
          <w:szCs w:val="24"/>
          <w:shd w:val="clear" w:color="auto" w:fill="FFFFFF"/>
        </w:rPr>
        <w:t> </w:t>
      </w:r>
      <w:r w:rsidR="00E05299" w:rsidRPr="00996372">
        <w:rPr>
          <w:rFonts w:ascii="Times New Roman" w:hAnsi="Times New Roman" w:cs="Times New Roman"/>
          <w:color w:val="222222"/>
          <w:sz w:val="24"/>
          <w:szCs w:val="24"/>
          <w:shd w:val="clear" w:color="auto" w:fill="FFFFFF"/>
        </w:rPr>
        <w:t>philosophers</w:t>
      </w:r>
      <w:r w:rsidRPr="00996372">
        <w:rPr>
          <w:rFonts w:ascii="Times New Roman" w:hAnsi="Times New Roman" w:cs="Times New Roman"/>
          <w:color w:val="222222"/>
          <w:sz w:val="24"/>
          <w:szCs w:val="24"/>
          <w:shd w:val="clear" w:color="auto" w:fill="FFFFFF"/>
        </w:rPr>
        <w:t xml:space="preserve"> including </w:t>
      </w:r>
      <w:r w:rsidR="00E05299" w:rsidRPr="00996372">
        <w:rPr>
          <w:rFonts w:ascii="Times New Roman" w:hAnsi="Times New Roman" w:cs="Times New Roman"/>
          <w:color w:val="222222"/>
          <w:sz w:val="24"/>
          <w:szCs w:val="24"/>
          <w:shd w:val="clear" w:color="auto" w:fill="FFFFFF"/>
        </w:rPr>
        <w:t>John Stuart Mill</w:t>
      </w:r>
      <w:r w:rsidR="00E05299" w:rsidRPr="00996372">
        <w:rPr>
          <w:rFonts w:ascii="Times New Roman" w:hAnsi="Times New Roman" w:cs="Times New Roman"/>
          <w:sz w:val="24"/>
          <w:szCs w:val="24"/>
        </w:rPr>
        <w:t xml:space="preserve"> </w:t>
      </w:r>
      <w:r w:rsidRPr="00996372">
        <w:rPr>
          <w:rFonts w:ascii="Times New Roman" w:hAnsi="Times New Roman" w:cs="Times New Roman"/>
          <w:color w:val="222222"/>
          <w:sz w:val="24"/>
          <w:szCs w:val="24"/>
          <w:shd w:val="clear" w:color="auto" w:fill="FFFFFF"/>
        </w:rPr>
        <w:t>argued that justice is what has the best consequences</w:t>
      </w:r>
      <w:r w:rsidR="00D640C2" w:rsidRPr="00996372">
        <w:rPr>
          <w:rFonts w:ascii="Times New Roman" w:hAnsi="Times New Roman" w:cs="Times New Roman"/>
          <w:color w:val="222222"/>
          <w:sz w:val="24"/>
          <w:szCs w:val="24"/>
          <w:shd w:val="clear" w:color="auto" w:fill="FFFFFF"/>
        </w:rPr>
        <w:t xml:space="preserve"> (</w:t>
      </w:r>
      <w:r w:rsidR="00D640C2" w:rsidRPr="00996372">
        <w:rPr>
          <w:rFonts w:ascii="Times New Roman" w:hAnsi="Times New Roman" w:cs="Times New Roman"/>
          <w:sz w:val="24"/>
          <w:szCs w:val="24"/>
        </w:rPr>
        <w:t>Markle, 2004</w:t>
      </w:r>
      <w:r w:rsidR="00D640C2" w:rsidRPr="00996372">
        <w:rPr>
          <w:rFonts w:ascii="Times New Roman" w:hAnsi="Times New Roman" w:cs="Times New Roman"/>
          <w:color w:val="222222"/>
          <w:sz w:val="24"/>
          <w:szCs w:val="24"/>
          <w:shd w:val="clear" w:color="auto" w:fill="FFFFFF"/>
        </w:rPr>
        <w:t>)</w:t>
      </w:r>
      <w:r w:rsidRPr="00996372">
        <w:rPr>
          <w:rFonts w:ascii="Times New Roman" w:hAnsi="Times New Roman" w:cs="Times New Roman"/>
          <w:color w:val="222222"/>
          <w:sz w:val="24"/>
          <w:szCs w:val="24"/>
          <w:shd w:val="clear" w:color="auto" w:fill="FFFFFF"/>
        </w:rPr>
        <w:t>. Theories of distributive justice concern what is distributed, between whom they are to be distributed, and what is the </w:t>
      </w:r>
      <w:r w:rsidRPr="00996372">
        <w:rPr>
          <w:rFonts w:ascii="Times New Roman" w:hAnsi="Times New Roman" w:cs="Times New Roman"/>
          <w:iCs/>
          <w:color w:val="222222"/>
          <w:sz w:val="24"/>
          <w:szCs w:val="24"/>
          <w:shd w:val="clear" w:color="auto" w:fill="FFFFFF"/>
        </w:rPr>
        <w:t>proper</w:t>
      </w:r>
      <w:r w:rsidRPr="00996372">
        <w:rPr>
          <w:rFonts w:ascii="Times New Roman" w:hAnsi="Times New Roman" w:cs="Times New Roman"/>
          <w:color w:val="222222"/>
          <w:sz w:val="24"/>
          <w:szCs w:val="24"/>
          <w:shd w:val="clear" w:color="auto" w:fill="FFFFFF"/>
        </w:rPr>
        <w:t> distribution. </w:t>
      </w:r>
    </w:p>
    <w:p w:rsidR="001A6665" w:rsidRPr="00996372" w:rsidRDefault="00E05299" w:rsidP="00996372">
      <w:pPr>
        <w:spacing w:before="0" w:beforeAutospacing="0" w:line="480" w:lineRule="auto"/>
        <w:ind w:firstLine="720"/>
        <w:contextualSpacing/>
        <w:rPr>
          <w:rFonts w:ascii="Times New Roman" w:hAnsi="Times New Roman" w:cs="Times New Roman"/>
          <w:sz w:val="24"/>
          <w:szCs w:val="24"/>
        </w:rPr>
      </w:pPr>
      <w:r w:rsidRPr="00996372">
        <w:rPr>
          <w:rFonts w:ascii="Times New Roman" w:hAnsi="Times New Roman" w:cs="Times New Roman"/>
          <w:color w:val="222222"/>
          <w:sz w:val="24"/>
          <w:szCs w:val="24"/>
          <w:shd w:val="clear" w:color="auto" w:fill="FFFFFF"/>
        </w:rPr>
        <w:t>Egalitarians</w:t>
      </w:r>
      <w:r w:rsidR="001A6665" w:rsidRPr="00996372">
        <w:rPr>
          <w:rFonts w:ascii="Times New Roman" w:hAnsi="Times New Roman" w:cs="Times New Roman"/>
          <w:color w:val="222222"/>
          <w:sz w:val="24"/>
          <w:szCs w:val="24"/>
          <w:shd w:val="clear" w:color="auto" w:fill="FFFFFF"/>
        </w:rPr>
        <w:t xml:space="preserve"> argued that justice </w:t>
      </w:r>
      <w:r w:rsidRPr="00996372">
        <w:rPr>
          <w:rFonts w:ascii="Times New Roman" w:hAnsi="Times New Roman" w:cs="Times New Roman"/>
          <w:color w:val="222222"/>
          <w:sz w:val="24"/>
          <w:szCs w:val="24"/>
          <w:shd w:val="clear" w:color="auto" w:fill="FFFFFF"/>
        </w:rPr>
        <w:t>is able to</w:t>
      </w:r>
      <w:r w:rsidR="001A6665" w:rsidRPr="00996372">
        <w:rPr>
          <w:rFonts w:ascii="Times New Roman" w:hAnsi="Times New Roman" w:cs="Times New Roman"/>
          <w:color w:val="222222"/>
          <w:sz w:val="24"/>
          <w:szCs w:val="24"/>
          <w:shd w:val="clear" w:color="auto" w:fill="FFFFFF"/>
        </w:rPr>
        <w:t xml:space="preserve"> only exist within the coordinates of equality. </w:t>
      </w:r>
      <w:r w:rsidRPr="00996372">
        <w:rPr>
          <w:rFonts w:ascii="Times New Roman" w:hAnsi="Times New Roman" w:cs="Times New Roman"/>
          <w:color w:val="222222"/>
          <w:sz w:val="24"/>
          <w:szCs w:val="24"/>
          <w:shd w:val="clear" w:color="auto" w:fill="FFFFFF"/>
        </w:rPr>
        <w:t>John Rawls</w:t>
      </w:r>
      <w:r w:rsidR="001A6665" w:rsidRPr="00996372">
        <w:rPr>
          <w:rFonts w:ascii="Times New Roman" w:hAnsi="Times New Roman" w:cs="Times New Roman"/>
          <w:color w:val="222222"/>
          <w:sz w:val="24"/>
          <w:szCs w:val="24"/>
          <w:shd w:val="clear" w:color="auto" w:fill="FFFFFF"/>
        </w:rPr>
        <w:t> used a </w:t>
      </w:r>
      <w:r w:rsidRPr="00996372">
        <w:rPr>
          <w:rFonts w:ascii="Times New Roman" w:hAnsi="Times New Roman" w:cs="Times New Roman"/>
          <w:color w:val="222222"/>
          <w:sz w:val="24"/>
          <w:szCs w:val="24"/>
          <w:shd w:val="clear" w:color="auto" w:fill="FFFFFF"/>
        </w:rPr>
        <w:t xml:space="preserve">social contract </w:t>
      </w:r>
      <w:r w:rsidR="001A6665" w:rsidRPr="00996372">
        <w:rPr>
          <w:rFonts w:ascii="Times New Roman" w:hAnsi="Times New Roman" w:cs="Times New Roman"/>
          <w:color w:val="222222"/>
          <w:sz w:val="24"/>
          <w:szCs w:val="24"/>
          <w:shd w:val="clear" w:color="auto" w:fill="FFFFFF"/>
        </w:rPr>
        <w:t xml:space="preserve">argument to </w:t>
      </w:r>
      <w:r w:rsidRPr="00996372">
        <w:rPr>
          <w:rFonts w:ascii="Times New Roman" w:hAnsi="Times New Roman" w:cs="Times New Roman"/>
          <w:color w:val="222222"/>
          <w:sz w:val="24"/>
          <w:szCs w:val="24"/>
          <w:shd w:val="clear" w:color="auto" w:fill="FFFFFF"/>
        </w:rPr>
        <w:t>demonstrate</w:t>
      </w:r>
      <w:r w:rsidR="001A6665" w:rsidRPr="00996372">
        <w:rPr>
          <w:rFonts w:ascii="Times New Roman" w:hAnsi="Times New Roman" w:cs="Times New Roman"/>
          <w:color w:val="222222"/>
          <w:sz w:val="24"/>
          <w:szCs w:val="24"/>
          <w:shd w:val="clear" w:color="auto" w:fill="FFFFFF"/>
        </w:rPr>
        <w:t xml:space="preserve"> that justice, and </w:t>
      </w:r>
      <w:r w:rsidRPr="00996372">
        <w:rPr>
          <w:rFonts w:ascii="Times New Roman" w:hAnsi="Times New Roman" w:cs="Times New Roman"/>
          <w:color w:val="222222"/>
          <w:sz w:val="24"/>
          <w:szCs w:val="24"/>
          <w:shd w:val="clear" w:color="auto" w:fill="FFFFFF"/>
        </w:rPr>
        <w:t>more so</w:t>
      </w:r>
      <w:r w:rsidR="001A6665" w:rsidRPr="00996372">
        <w:rPr>
          <w:rFonts w:ascii="Times New Roman" w:hAnsi="Times New Roman" w:cs="Times New Roman"/>
          <w:color w:val="222222"/>
          <w:sz w:val="24"/>
          <w:szCs w:val="24"/>
          <w:shd w:val="clear" w:color="auto" w:fill="FFFFFF"/>
        </w:rPr>
        <w:t xml:space="preserve"> distributive justice, is a </w:t>
      </w:r>
      <w:r w:rsidRPr="00996372">
        <w:rPr>
          <w:rFonts w:ascii="Times New Roman" w:hAnsi="Times New Roman" w:cs="Times New Roman"/>
          <w:color w:val="222222"/>
          <w:sz w:val="24"/>
          <w:szCs w:val="24"/>
          <w:shd w:val="clear" w:color="auto" w:fill="FFFFFF"/>
        </w:rPr>
        <w:t>way</w:t>
      </w:r>
      <w:r w:rsidR="001A6665" w:rsidRPr="00996372">
        <w:rPr>
          <w:rFonts w:ascii="Times New Roman" w:hAnsi="Times New Roman" w:cs="Times New Roman"/>
          <w:color w:val="222222"/>
          <w:sz w:val="24"/>
          <w:szCs w:val="24"/>
          <w:shd w:val="clear" w:color="auto" w:fill="FFFFFF"/>
        </w:rPr>
        <w:t xml:space="preserve"> of fairness</w:t>
      </w:r>
      <w:r w:rsidR="00122984" w:rsidRPr="00996372">
        <w:rPr>
          <w:rFonts w:ascii="Times New Roman" w:hAnsi="Times New Roman" w:cs="Times New Roman"/>
          <w:color w:val="222222"/>
          <w:sz w:val="24"/>
          <w:szCs w:val="24"/>
          <w:shd w:val="clear" w:color="auto" w:fill="FFFFFF"/>
        </w:rPr>
        <w:t xml:space="preserve"> (</w:t>
      </w:r>
      <w:r w:rsidR="00122984" w:rsidRPr="00996372">
        <w:rPr>
          <w:rFonts w:ascii="Times New Roman" w:hAnsi="Times New Roman" w:cs="Times New Roman"/>
          <w:sz w:val="24"/>
          <w:szCs w:val="24"/>
        </w:rPr>
        <w:t>Barry, 2001</w:t>
      </w:r>
      <w:r w:rsidR="00122984" w:rsidRPr="00996372">
        <w:rPr>
          <w:rFonts w:ascii="Times New Roman" w:hAnsi="Times New Roman" w:cs="Times New Roman"/>
          <w:color w:val="222222"/>
          <w:sz w:val="24"/>
          <w:szCs w:val="24"/>
          <w:shd w:val="clear" w:color="auto" w:fill="FFFFFF"/>
        </w:rPr>
        <w:t>)</w:t>
      </w:r>
      <w:r w:rsidR="001A6665" w:rsidRPr="00996372">
        <w:rPr>
          <w:rFonts w:ascii="Times New Roman" w:hAnsi="Times New Roman" w:cs="Times New Roman"/>
          <w:color w:val="222222"/>
          <w:sz w:val="24"/>
          <w:szCs w:val="24"/>
          <w:shd w:val="clear" w:color="auto" w:fill="FFFFFF"/>
        </w:rPr>
        <w:t>. Property rights theorists (</w:t>
      </w:r>
      <w:r w:rsidRPr="00996372">
        <w:rPr>
          <w:rFonts w:ascii="Times New Roman" w:hAnsi="Times New Roman" w:cs="Times New Roman"/>
          <w:color w:val="222222"/>
          <w:sz w:val="24"/>
          <w:szCs w:val="24"/>
          <w:shd w:val="clear" w:color="auto" w:fill="FFFFFF"/>
        </w:rPr>
        <w:t>such</w:t>
      </w:r>
      <w:r w:rsidR="001A6665" w:rsidRPr="00996372">
        <w:rPr>
          <w:rFonts w:ascii="Times New Roman" w:hAnsi="Times New Roman" w:cs="Times New Roman"/>
          <w:color w:val="222222"/>
          <w:sz w:val="24"/>
          <w:szCs w:val="24"/>
          <w:shd w:val="clear" w:color="auto" w:fill="FFFFFF"/>
        </w:rPr>
        <w:t> </w:t>
      </w:r>
      <w:r w:rsidRPr="00996372">
        <w:rPr>
          <w:rFonts w:ascii="Times New Roman" w:hAnsi="Times New Roman" w:cs="Times New Roman"/>
          <w:color w:val="222222"/>
          <w:sz w:val="24"/>
          <w:szCs w:val="24"/>
          <w:shd w:val="clear" w:color="auto" w:fill="FFFFFF"/>
        </w:rPr>
        <w:t>Robert Nozick</w:t>
      </w:r>
      <w:r w:rsidR="001A6665" w:rsidRPr="00996372">
        <w:rPr>
          <w:rFonts w:ascii="Times New Roman" w:hAnsi="Times New Roman" w:cs="Times New Roman"/>
          <w:color w:val="222222"/>
          <w:sz w:val="24"/>
          <w:szCs w:val="24"/>
          <w:shd w:val="clear" w:color="auto" w:fill="FFFFFF"/>
        </w:rPr>
        <w:t>) take a deontological view of distributive justice and argue that property rights-based justice maximizes the overall wealth of an economic system. Theories of retributive justice are concerned with </w:t>
      </w:r>
      <w:r w:rsidRPr="00996372">
        <w:rPr>
          <w:rFonts w:ascii="Times New Roman" w:hAnsi="Times New Roman" w:cs="Times New Roman"/>
          <w:color w:val="222222"/>
          <w:sz w:val="24"/>
          <w:szCs w:val="24"/>
          <w:shd w:val="clear" w:color="auto" w:fill="FFFFFF"/>
        </w:rPr>
        <w:t>punishment</w:t>
      </w:r>
      <w:r w:rsidR="001A6665" w:rsidRPr="00996372">
        <w:rPr>
          <w:rFonts w:ascii="Times New Roman" w:hAnsi="Times New Roman" w:cs="Times New Roman"/>
          <w:color w:val="222222"/>
          <w:sz w:val="24"/>
          <w:szCs w:val="24"/>
          <w:shd w:val="clear" w:color="auto" w:fill="FFFFFF"/>
        </w:rPr>
        <w:t> for wrongdoing. Restorative justice (also sometimes called "reparative justice") is an approach to justice that focuses on restoring what is good, and necessarily focuses on the needs of victims and offenders</w:t>
      </w:r>
      <w:r w:rsidR="00E67DA0" w:rsidRPr="00996372">
        <w:rPr>
          <w:rFonts w:ascii="Times New Roman" w:hAnsi="Times New Roman" w:cs="Times New Roman"/>
          <w:color w:val="222222"/>
          <w:sz w:val="24"/>
          <w:szCs w:val="24"/>
          <w:shd w:val="clear" w:color="auto" w:fill="FFFFFF"/>
        </w:rPr>
        <w:t xml:space="preserve"> (</w:t>
      </w:r>
      <w:r w:rsidR="00E67DA0" w:rsidRPr="00996372">
        <w:rPr>
          <w:rFonts w:ascii="Times New Roman" w:hAnsi="Times New Roman" w:cs="Times New Roman"/>
          <w:sz w:val="24"/>
          <w:szCs w:val="24"/>
        </w:rPr>
        <w:t>Strang, 2002</w:t>
      </w:r>
      <w:r w:rsidR="00E67DA0" w:rsidRPr="00996372">
        <w:rPr>
          <w:rFonts w:ascii="Times New Roman" w:hAnsi="Times New Roman" w:cs="Times New Roman"/>
          <w:color w:val="222222"/>
          <w:sz w:val="24"/>
          <w:szCs w:val="24"/>
          <w:shd w:val="clear" w:color="auto" w:fill="FFFFFF"/>
        </w:rPr>
        <w:t>)</w:t>
      </w:r>
      <w:r w:rsidR="001A6665" w:rsidRPr="00996372">
        <w:rPr>
          <w:rFonts w:ascii="Times New Roman" w:hAnsi="Times New Roman" w:cs="Times New Roman"/>
          <w:color w:val="222222"/>
          <w:sz w:val="24"/>
          <w:szCs w:val="24"/>
          <w:shd w:val="clear" w:color="auto" w:fill="FFFFFF"/>
        </w:rPr>
        <w:t>.</w:t>
      </w:r>
      <w:r w:rsidRPr="00996372">
        <w:rPr>
          <w:rFonts w:ascii="Times New Roman" w:hAnsi="Times New Roman" w:cs="Times New Roman"/>
          <w:sz w:val="24"/>
          <w:szCs w:val="24"/>
        </w:rPr>
        <w:t xml:space="preserve"> </w:t>
      </w:r>
    </w:p>
    <w:p w:rsidR="007446EA" w:rsidRPr="00996372" w:rsidRDefault="007446EA" w:rsidP="00996372">
      <w:pPr>
        <w:spacing w:before="0" w:beforeAutospacing="0" w:line="480" w:lineRule="auto"/>
        <w:contextualSpacing/>
        <w:rPr>
          <w:rFonts w:ascii="Times New Roman" w:hAnsi="Times New Roman" w:cs="Times New Roman"/>
          <w:sz w:val="24"/>
          <w:szCs w:val="24"/>
        </w:rPr>
      </w:pPr>
      <w:r w:rsidRPr="00996372">
        <w:rPr>
          <w:rFonts w:ascii="Times New Roman" w:hAnsi="Times New Roman" w:cs="Times New Roman"/>
          <w:sz w:val="24"/>
          <w:szCs w:val="24"/>
        </w:rPr>
        <w:t>Restorative justice</w:t>
      </w:r>
    </w:p>
    <w:p w:rsidR="007F3BED" w:rsidRPr="00996372" w:rsidRDefault="002214CA" w:rsidP="00996372">
      <w:pPr>
        <w:spacing w:before="240" w:beforeAutospacing="0" w:after="240" w:line="480" w:lineRule="auto"/>
        <w:ind w:firstLine="720"/>
        <w:contextualSpacing/>
        <w:rPr>
          <w:rFonts w:ascii="Times New Roman" w:hAnsi="Times New Roman" w:cs="Times New Roman"/>
          <w:sz w:val="24"/>
          <w:szCs w:val="24"/>
        </w:rPr>
      </w:pPr>
      <w:r w:rsidRPr="00996372">
        <w:rPr>
          <w:rFonts w:ascii="Times New Roman" w:hAnsi="Times New Roman" w:cs="Times New Roman"/>
          <w:sz w:val="24"/>
          <w:szCs w:val="24"/>
        </w:rPr>
        <w:t xml:space="preserve">Restorative justice is a concept of justice </w:t>
      </w:r>
      <w:r w:rsidR="003B535A" w:rsidRPr="00996372">
        <w:rPr>
          <w:rFonts w:ascii="Times New Roman" w:hAnsi="Times New Roman" w:cs="Times New Roman"/>
          <w:sz w:val="24"/>
          <w:szCs w:val="24"/>
        </w:rPr>
        <w:t xml:space="preserve">which recognizes </w:t>
      </w:r>
      <w:r w:rsidR="00E00DB5" w:rsidRPr="00996372">
        <w:rPr>
          <w:rFonts w:ascii="Times New Roman" w:hAnsi="Times New Roman" w:cs="Times New Roman"/>
          <w:sz w:val="24"/>
          <w:szCs w:val="24"/>
        </w:rPr>
        <w:t xml:space="preserve">that crime causes </w:t>
      </w:r>
      <w:r w:rsidR="00ED0FAA" w:rsidRPr="00996372">
        <w:rPr>
          <w:rFonts w:ascii="Times New Roman" w:hAnsi="Times New Roman" w:cs="Times New Roman"/>
          <w:sz w:val="24"/>
          <w:szCs w:val="24"/>
        </w:rPr>
        <w:t>negative to the people or the society at large.</w:t>
      </w:r>
      <w:r w:rsidR="00CD3757" w:rsidRPr="00996372">
        <w:rPr>
          <w:rFonts w:ascii="Times New Roman" w:hAnsi="Times New Roman" w:cs="Times New Roman"/>
          <w:sz w:val="24"/>
          <w:szCs w:val="24"/>
        </w:rPr>
        <w:t xml:space="preserve"> </w:t>
      </w:r>
      <w:r w:rsidR="000129EB" w:rsidRPr="00996372">
        <w:rPr>
          <w:rFonts w:ascii="Times New Roman" w:hAnsi="Times New Roman" w:cs="Times New Roman"/>
          <w:sz w:val="24"/>
          <w:szCs w:val="24"/>
        </w:rPr>
        <w:t xml:space="preserve">Restorative justice </w:t>
      </w:r>
      <w:r w:rsidR="00CE6422" w:rsidRPr="00996372">
        <w:rPr>
          <w:rFonts w:ascii="Times New Roman" w:hAnsi="Times New Roman" w:cs="Times New Roman"/>
          <w:sz w:val="24"/>
          <w:szCs w:val="24"/>
        </w:rPr>
        <w:t xml:space="preserve">has a provision for </w:t>
      </w:r>
      <w:r w:rsidR="00AC0A07" w:rsidRPr="00996372">
        <w:rPr>
          <w:rFonts w:ascii="Times New Roman" w:hAnsi="Times New Roman" w:cs="Times New Roman"/>
          <w:sz w:val="24"/>
          <w:szCs w:val="24"/>
        </w:rPr>
        <w:t xml:space="preserve">repairing injuries caused by </w:t>
      </w:r>
      <w:r w:rsidR="00A22A56" w:rsidRPr="00996372">
        <w:rPr>
          <w:rFonts w:ascii="Times New Roman" w:hAnsi="Times New Roman" w:cs="Times New Roman"/>
          <w:sz w:val="24"/>
          <w:szCs w:val="24"/>
        </w:rPr>
        <w:t xml:space="preserve">a criminal behavior. </w:t>
      </w:r>
      <w:r w:rsidR="00584D6D" w:rsidRPr="00996372">
        <w:rPr>
          <w:rFonts w:ascii="Times New Roman" w:hAnsi="Times New Roman" w:cs="Times New Roman"/>
          <w:sz w:val="24"/>
          <w:szCs w:val="24"/>
        </w:rPr>
        <w:t xml:space="preserve">Besides, this principle of justice </w:t>
      </w:r>
      <w:r w:rsidR="003D1FE3" w:rsidRPr="00996372">
        <w:rPr>
          <w:rFonts w:ascii="Times New Roman" w:hAnsi="Times New Roman" w:cs="Times New Roman"/>
          <w:sz w:val="24"/>
          <w:szCs w:val="24"/>
        </w:rPr>
        <w:t xml:space="preserve">allows the stakeholders to participate </w:t>
      </w:r>
      <w:r w:rsidR="00FD34F3" w:rsidRPr="00996372">
        <w:rPr>
          <w:rFonts w:ascii="Times New Roman" w:hAnsi="Times New Roman" w:cs="Times New Roman"/>
          <w:sz w:val="24"/>
          <w:szCs w:val="24"/>
        </w:rPr>
        <w:t xml:space="preserve">in </w:t>
      </w:r>
      <w:r w:rsidR="00FD34F3" w:rsidRPr="00996372">
        <w:rPr>
          <w:rFonts w:ascii="Times New Roman" w:hAnsi="Times New Roman" w:cs="Times New Roman"/>
          <w:sz w:val="24"/>
          <w:szCs w:val="24"/>
        </w:rPr>
        <w:lastRenderedPageBreak/>
        <w:t>the process of restoration.</w:t>
      </w:r>
      <w:r w:rsidR="00CD5D7E" w:rsidRPr="00996372">
        <w:rPr>
          <w:rFonts w:ascii="Times New Roman" w:hAnsi="Times New Roman" w:cs="Times New Roman"/>
          <w:sz w:val="24"/>
          <w:szCs w:val="24"/>
        </w:rPr>
        <w:t xml:space="preserve"> Therefore, </w:t>
      </w:r>
      <w:r w:rsidR="00845708" w:rsidRPr="00996372">
        <w:rPr>
          <w:rFonts w:ascii="Times New Roman" w:hAnsi="Times New Roman" w:cs="Times New Roman"/>
          <w:sz w:val="24"/>
          <w:szCs w:val="24"/>
        </w:rPr>
        <w:t xml:space="preserve">it allows </w:t>
      </w:r>
      <w:r w:rsidR="00C00378" w:rsidRPr="00996372">
        <w:rPr>
          <w:rFonts w:ascii="Times New Roman" w:hAnsi="Times New Roman" w:cs="Times New Roman"/>
          <w:sz w:val="24"/>
          <w:szCs w:val="24"/>
        </w:rPr>
        <w:t xml:space="preserve">the victim, the offender as well as the affected </w:t>
      </w:r>
      <w:r w:rsidR="00D1615D" w:rsidRPr="00996372">
        <w:rPr>
          <w:rFonts w:ascii="Times New Roman" w:hAnsi="Times New Roman" w:cs="Times New Roman"/>
          <w:sz w:val="24"/>
          <w:szCs w:val="24"/>
        </w:rPr>
        <w:t>pa</w:t>
      </w:r>
      <w:r w:rsidR="0051306B" w:rsidRPr="00996372">
        <w:rPr>
          <w:rFonts w:ascii="Times New Roman" w:hAnsi="Times New Roman" w:cs="Times New Roman"/>
          <w:sz w:val="24"/>
          <w:szCs w:val="24"/>
        </w:rPr>
        <w:t>r</w:t>
      </w:r>
      <w:r w:rsidR="00D1615D" w:rsidRPr="00996372">
        <w:rPr>
          <w:rFonts w:ascii="Times New Roman" w:hAnsi="Times New Roman" w:cs="Times New Roman"/>
          <w:sz w:val="24"/>
          <w:szCs w:val="24"/>
        </w:rPr>
        <w:t xml:space="preserve">ties </w:t>
      </w:r>
      <w:r w:rsidR="0051306B" w:rsidRPr="00996372">
        <w:rPr>
          <w:rFonts w:ascii="Times New Roman" w:hAnsi="Times New Roman" w:cs="Times New Roman"/>
          <w:sz w:val="24"/>
          <w:szCs w:val="24"/>
        </w:rPr>
        <w:t xml:space="preserve">of the society </w:t>
      </w:r>
      <w:r w:rsidR="001B59E7" w:rsidRPr="00996372">
        <w:rPr>
          <w:rFonts w:ascii="Times New Roman" w:hAnsi="Times New Roman" w:cs="Times New Roman"/>
          <w:sz w:val="24"/>
          <w:szCs w:val="24"/>
        </w:rPr>
        <w:t xml:space="preserve">to be involved directly </w:t>
      </w:r>
      <w:r w:rsidR="005D0787" w:rsidRPr="00996372">
        <w:rPr>
          <w:rFonts w:ascii="Times New Roman" w:hAnsi="Times New Roman" w:cs="Times New Roman"/>
          <w:sz w:val="24"/>
          <w:szCs w:val="24"/>
        </w:rPr>
        <w:t xml:space="preserve">in </w:t>
      </w:r>
      <w:r w:rsidR="001B49B0" w:rsidRPr="00996372">
        <w:rPr>
          <w:rFonts w:ascii="Times New Roman" w:hAnsi="Times New Roman" w:cs="Times New Roman"/>
          <w:sz w:val="24"/>
          <w:szCs w:val="24"/>
        </w:rPr>
        <w:t>responding to crime.</w:t>
      </w:r>
      <w:r w:rsidR="00A741DD" w:rsidRPr="00996372">
        <w:rPr>
          <w:rFonts w:ascii="Times New Roman" w:hAnsi="Times New Roman" w:cs="Times New Roman"/>
          <w:sz w:val="24"/>
          <w:szCs w:val="24"/>
        </w:rPr>
        <w:t xml:space="preserve"> </w:t>
      </w:r>
      <w:r w:rsidR="006724A7" w:rsidRPr="00996372">
        <w:rPr>
          <w:rFonts w:ascii="Times New Roman" w:hAnsi="Times New Roman" w:cs="Times New Roman"/>
          <w:sz w:val="24"/>
          <w:szCs w:val="24"/>
        </w:rPr>
        <w:t xml:space="preserve">These stakeholders are </w:t>
      </w:r>
      <w:r w:rsidR="00587802" w:rsidRPr="00996372">
        <w:rPr>
          <w:rFonts w:ascii="Times New Roman" w:hAnsi="Times New Roman" w:cs="Times New Roman"/>
          <w:sz w:val="24"/>
          <w:szCs w:val="24"/>
        </w:rPr>
        <w:t xml:space="preserve">important </w:t>
      </w:r>
      <w:r w:rsidR="00984A0C" w:rsidRPr="00996372">
        <w:rPr>
          <w:rFonts w:ascii="Times New Roman" w:hAnsi="Times New Roman" w:cs="Times New Roman"/>
          <w:sz w:val="24"/>
          <w:szCs w:val="24"/>
        </w:rPr>
        <w:t xml:space="preserve">to the criminal justice process, with governmental as well as legal </w:t>
      </w:r>
      <w:r w:rsidR="004F185A" w:rsidRPr="00996372">
        <w:rPr>
          <w:rFonts w:ascii="Times New Roman" w:hAnsi="Times New Roman" w:cs="Times New Roman"/>
          <w:sz w:val="24"/>
          <w:szCs w:val="24"/>
        </w:rPr>
        <w:t xml:space="preserve">professionals serving as facilitators </w:t>
      </w:r>
      <w:r w:rsidR="00402512" w:rsidRPr="00996372">
        <w:rPr>
          <w:rFonts w:ascii="Times New Roman" w:hAnsi="Times New Roman" w:cs="Times New Roman"/>
          <w:sz w:val="24"/>
          <w:szCs w:val="24"/>
        </w:rPr>
        <w:t xml:space="preserve">of a system </w:t>
      </w:r>
      <w:r w:rsidR="00D94E3C" w:rsidRPr="00996372">
        <w:rPr>
          <w:rFonts w:ascii="Times New Roman" w:hAnsi="Times New Roman" w:cs="Times New Roman"/>
          <w:sz w:val="24"/>
          <w:szCs w:val="24"/>
        </w:rPr>
        <w:t xml:space="preserve">that are aiming at the accountability of the offender, </w:t>
      </w:r>
      <w:r w:rsidR="00843F18" w:rsidRPr="00996372">
        <w:rPr>
          <w:rFonts w:ascii="Times New Roman" w:hAnsi="Times New Roman" w:cs="Times New Roman"/>
          <w:sz w:val="24"/>
          <w:szCs w:val="24"/>
        </w:rPr>
        <w:t xml:space="preserve">reparation to the victim plus </w:t>
      </w:r>
      <w:r w:rsidR="00574BBD" w:rsidRPr="00996372">
        <w:rPr>
          <w:rFonts w:ascii="Times New Roman" w:hAnsi="Times New Roman" w:cs="Times New Roman"/>
          <w:sz w:val="24"/>
          <w:szCs w:val="24"/>
        </w:rPr>
        <w:t xml:space="preserve">complete </w:t>
      </w:r>
      <w:r w:rsidR="00D9036D" w:rsidRPr="00996372">
        <w:rPr>
          <w:rFonts w:ascii="Times New Roman" w:hAnsi="Times New Roman" w:cs="Times New Roman"/>
          <w:sz w:val="24"/>
          <w:szCs w:val="24"/>
        </w:rPr>
        <w:t>participation by the victim</w:t>
      </w:r>
      <w:r w:rsidR="008751E9" w:rsidRPr="00996372">
        <w:rPr>
          <w:rFonts w:ascii="Times New Roman" w:hAnsi="Times New Roman" w:cs="Times New Roman"/>
          <w:sz w:val="24"/>
          <w:szCs w:val="24"/>
        </w:rPr>
        <w:t>, offender as well as the society.</w:t>
      </w:r>
      <w:r w:rsidR="00DF0744" w:rsidRPr="00996372">
        <w:rPr>
          <w:rFonts w:ascii="Times New Roman" w:hAnsi="Times New Roman" w:cs="Times New Roman"/>
          <w:sz w:val="24"/>
          <w:szCs w:val="24"/>
        </w:rPr>
        <w:t xml:space="preserve"> The  restorative mechanism </w:t>
      </w:r>
      <w:r w:rsidR="00B619FE" w:rsidRPr="00996372">
        <w:rPr>
          <w:rFonts w:ascii="Times New Roman" w:hAnsi="Times New Roman" w:cs="Times New Roman"/>
          <w:sz w:val="24"/>
          <w:szCs w:val="24"/>
        </w:rPr>
        <w:t>of including all the stakeholders, usually in the face-to-face negotiations,</w:t>
      </w:r>
      <w:r w:rsidR="007F682E" w:rsidRPr="00996372">
        <w:rPr>
          <w:rFonts w:ascii="Times New Roman" w:hAnsi="Times New Roman" w:cs="Times New Roman"/>
          <w:sz w:val="24"/>
          <w:szCs w:val="24"/>
        </w:rPr>
        <w:t xml:space="preserve"> is critical </w:t>
      </w:r>
      <w:r w:rsidR="00DA3235" w:rsidRPr="00996372">
        <w:rPr>
          <w:rFonts w:ascii="Times New Roman" w:hAnsi="Times New Roman" w:cs="Times New Roman"/>
          <w:sz w:val="24"/>
          <w:szCs w:val="24"/>
        </w:rPr>
        <w:t xml:space="preserve">method of </w:t>
      </w:r>
      <w:r w:rsidR="00C43EA0" w:rsidRPr="00996372">
        <w:rPr>
          <w:rFonts w:ascii="Times New Roman" w:hAnsi="Times New Roman" w:cs="Times New Roman"/>
          <w:sz w:val="24"/>
          <w:szCs w:val="24"/>
        </w:rPr>
        <w:t>considering the material</w:t>
      </w:r>
      <w:r w:rsidR="008279AC" w:rsidRPr="00996372">
        <w:rPr>
          <w:rFonts w:ascii="Times New Roman" w:hAnsi="Times New Roman" w:cs="Times New Roman"/>
          <w:sz w:val="24"/>
          <w:szCs w:val="24"/>
        </w:rPr>
        <w:t>,</w:t>
      </w:r>
      <w:r w:rsidR="00C43EA0" w:rsidRPr="00996372">
        <w:rPr>
          <w:rFonts w:ascii="Times New Roman" w:hAnsi="Times New Roman" w:cs="Times New Roman"/>
          <w:sz w:val="24"/>
          <w:szCs w:val="24"/>
        </w:rPr>
        <w:t xml:space="preserve"> </w:t>
      </w:r>
      <w:r w:rsidR="008279AC" w:rsidRPr="00996372">
        <w:rPr>
          <w:rFonts w:ascii="Times New Roman" w:hAnsi="Times New Roman" w:cs="Times New Roman"/>
          <w:sz w:val="24"/>
          <w:szCs w:val="24"/>
        </w:rPr>
        <w:t>physical injuries, social, psychological as well as emotional injuries caused by the crime</w:t>
      </w:r>
      <w:r w:rsidR="00625694" w:rsidRPr="00996372">
        <w:rPr>
          <w:rFonts w:ascii="Times New Roman" w:hAnsi="Times New Roman" w:cs="Times New Roman"/>
          <w:sz w:val="24"/>
          <w:szCs w:val="24"/>
        </w:rPr>
        <w:t xml:space="preserve"> (Bazemore, &amp; Maruna, 2009)</w:t>
      </w:r>
      <w:r w:rsidR="008279AC" w:rsidRPr="00996372">
        <w:rPr>
          <w:rFonts w:ascii="Times New Roman" w:hAnsi="Times New Roman" w:cs="Times New Roman"/>
          <w:sz w:val="24"/>
          <w:szCs w:val="24"/>
        </w:rPr>
        <w:t>.</w:t>
      </w:r>
      <w:r w:rsidR="00774E12" w:rsidRPr="00996372">
        <w:rPr>
          <w:rFonts w:ascii="Times New Roman" w:hAnsi="Times New Roman" w:cs="Times New Roman"/>
          <w:sz w:val="24"/>
          <w:szCs w:val="24"/>
        </w:rPr>
        <w:t xml:space="preserve"> </w:t>
      </w:r>
    </w:p>
    <w:p w:rsidR="00774E12" w:rsidRPr="00996372" w:rsidRDefault="00774E12" w:rsidP="00996372">
      <w:pPr>
        <w:spacing w:before="240" w:beforeAutospacing="0" w:after="240" w:line="480" w:lineRule="auto"/>
        <w:ind w:firstLine="720"/>
        <w:contextualSpacing/>
        <w:rPr>
          <w:rFonts w:ascii="Times New Roman" w:hAnsi="Times New Roman" w:cs="Times New Roman"/>
          <w:sz w:val="24"/>
          <w:szCs w:val="24"/>
        </w:rPr>
      </w:pPr>
      <w:r w:rsidRPr="00996372">
        <w:rPr>
          <w:rFonts w:ascii="Times New Roman" w:hAnsi="Times New Roman" w:cs="Times New Roman"/>
          <w:sz w:val="24"/>
          <w:szCs w:val="24"/>
        </w:rPr>
        <w:t xml:space="preserve">Suppose a party is not willing or is not in ability to participate, </w:t>
      </w:r>
      <w:r w:rsidR="00B66C60" w:rsidRPr="00996372">
        <w:rPr>
          <w:rFonts w:ascii="Times New Roman" w:hAnsi="Times New Roman" w:cs="Times New Roman"/>
          <w:sz w:val="24"/>
          <w:szCs w:val="24"/>
        </w:rPr>
        <w:t xml:space="preserve">there are other measures taken </w:t>
      </w:r>
      <w:r w:rsidR="00AA2D2A" w:rsidRPr="00996372">
        <w:rPr>
          <w:rFonts w:ascii="Times New Roman" w:hAnsi="Times New Roman" w:cs="Times New Roman"/>
          <w:sz w:val="24"/>
          <w:szCs w:val="24"/>
        </w:rPr>
        <w:t xml:space="preserve">to realize the restorative </w:t>
      </w:r>
      <w:r w:rsidR="00FD77BD" w:rsidRPr="00996372">
        <w:rPr>
          <w:rFonts w:ascii="Times New Roman" w:hAnsi="Times New Roman" w:cs="Times New Roman"/>
          <w:sz w:val="24"/>
          <w:szCs w:val="24"/>
        </w:rPr>
        <w:t>result of restoring the harm.</w:t>
      </w:r>
      <w:r w:rsidR="001C5E67" w:rsidRPr="00996372">
        <w:rPr>
          <w:rFonts w:ascii="Times New Roman" w:hAnsi="Times New Roman" w:cs="Times New Roman"/>
          <w:sz w:val="24"/>
          <w:szCs w:val="24"/>
        </w:rPr>
        <w:t xml:space="preserve"> Some of the </w:t>
      </w:r>
      <w:r w:rsidR="003C7FA5" w:rsidRPr="00996372">
        <w:rPr>
          <w:rFonts w:ascii="Times New Roman" w:hAnsi="Times New Roman" w:cs="Times New Roman"/>
          <w:sz w:val="24"/>
          <w:szCs w:val="24"/>
        </w:rPr>
        <w:t xml:space="preserve">accountability measures </w:t>
      </w:r>
      <w:r w:rsidR="00BF0D76" w:rsidRPr="00996372">
        <w:rPr>
          <w:rFonts w:ascii="Times New Roman" w:hAnsi="Times New Roman" w:cs="Times New Roman"/>
          <w:sz w:val="24"/>
          <w:szCs w:val="24"/>
        </w:rPr>
        <w:t xml:space="preserve">taken in </w:t>
      </w:r>
      <w:r w:rsidR="007A38EC" w:rsidRPr="00996372">
        <w:rPr>
          <w:rFonts w:ascii="Times New Roman" w:hAnsi="Times New Roman" w:cs="Times New Roman"/>
          <w:sz w:val="24"/>
          <w:szCs w:val="24"/>
        </w:rPr>
        <w:t>considering the</w:t>
      </w:r>
      <w:r w:rsidR="004441BD" w:rsidRPr="00996372">
        <w:rPr>
          <w:rFonts w:ascii="Times New Roman" w:hAnsi="Times New Roman" w:cs="Times New Roman"/>
          <w:sz w:val="24"/>
          <w:szCs w:val="24"/>
        </w:rPr>
        <w:t xml:space="preserve"> accountability of the offender, and they include assistance in material support, emotional support as well as spiritual support.</w:t>
      </w:r>
      <w:r w:rsidR="00846011" w:rsidRPr="00996372">
        <w:rPr>
          <w:rFonts w:ascii="Times New Roman" w:hAnsi="Times New Roman" w:cs="Times New Roman"/>
          <w:sz w:val="24"/>
          <w:szCs w:val="24"/>
        </w:rPr>
        <w:t xml:space="preserve"> </w:t>
      </w:r>
    </w:p>
    <w:p w:rsidR="00846011" w:rsidRPr="00996372" w:rsidRDefault="002F2329" w:rsidP="00996372">
      <w:pPr>
        <w:spacing w:before="240" w:beforeAutospacing="0" w:after="240" w:line="480" w:lineRule="auto"/>
        <w:ind w:firstLine="720"/>
        <w:contextualSpacing/>
        <w:rPr>
          <w:rFonts w:ascii="Times New Roman" w:hAnsi="Times New Roman" w:cs="Times New Roman"/>
          <w:sz w:val="24"/>
          <w:szCs w:val="24"/>
        </w:rPr>
      </w:pPr>
      <w:r w:rsidRPr="00996372">
        <w:rPr>
          <w:rFonts w:ascii="Times New Roman" w:hAnsi="Times New Roman" w:cs="Times New Roman"/>
          <w:sz w:val="24"/>
          <w:szCs w:val="24"/>
        </w:rPr>
        <w:t xml:space="preserve">Therefore, restorative justice </w:t>
      </w:r>
      <w:r w:rsidR="005467FE" w:rsidRPr="00996372">
        <w:rPr>
          <w:rFonts w:ascii="Times New Roman" w:hAnsi="Times New Roman" w:cs="Times New Roman"/>
          <w:sz w:val="24"/>
          <w:szCs w:val="24"/>
        </w:rPr>
        <w:t xml:space="preserve">that is insisting </w:t>
      </w:r>
      <w:r w:rsidR="00BF7FD8" w:rsidRPr="00996372">
        <w:rPr>
          <w:rFonts w:ascii="Times New Roman" w:hAnsi="Times New Roman" w:cs="Times New Roman"/>
          <w:sz w:val="24"/>
          <w:szCs w:val="24"/>
        </w:rPr>
        <w:t xml:space="preserve">on the importance of both </w:t>
      </w:r>
      <w:r w:rsidR="007A38EC" w:rsidRPr="00996372">
        <w:rPr>
          <w:rFonts w:ascii="Times New Roman" w:hAnsi="Times New Roman" w:cs="Times New Roman"/>
          <w:sz w:val="24"/>
          <w:szCs w:val="24"/>
        </w:rPr>
        <w:t>processes</w:t>
      </w:r>
      <w:r w:rsidR="00DA5686" w:rsidRPr="00996372">
        <w:rPr>
          <w:rFonts w:ascii="Times New Roman" w:hAnsi="Times New Roman" w:cs="Times New Roman"/>
          <w:sz w:val="24"/>
          <w:szCs w:val="24"/>
        </w:rPr>
        <w:t xml:space="preserve"> of restoration as well as </w:t>
      </w:r>
      <w:r w:rsidR="007D16CC" w:rsidRPr="00996372">
        <w:rPr>
          <w:rFonts w:ascii="Times New Roman" w:hAnsi="Times New Roman" w:cs="Times New Roman"/>
          <w:sz w:val="24"/>
          <w:szCs w:val="24"/>
        </w:rPr>
        <w:t xml:space="preserve">restorative </w:t>
      </w:r>
      <w:r w:rsidR="00DA5686" w:rsidRPr="00996372">
        <w:rPr>
          <w:rFonts w:ascii="Times New Roman" w:hAnsi="Times New Roman" w:cs="Times New Roman"/>
          <w:sz w:val="24"/>
          <w:szCs w:val="24"/>
        </w:rPr>
        <w:t>results</w:t>
      </w:r>
      <w:r w:rsidR="007D16CC" w:rsidRPr="00996372">
        <w:rPr>
          <w:rFonts w:ascii="Times New Roman" w:hAnsi="Times New Roman" w:cs="Times New Roman"/>
          <w:sz w:val="24"/>
          <w:szCs w:val="24"/>
        </w:rPr>
        <w:t xml:space="preserve"> is as follows</w:t>
      </w:r>
      <w:r w:rsidR="009D5CF8" w:rsidRPr="00996372">
        <w:rPr>
          <w:rFonts w:ascii="Times New Roman" w:hAnsi="Times New Roman" w:cs="Times New Roman"/>
          <w:sz w:val="24"/>
          <w:szCs w:val="24"/>
        </w:rPr>
        <w:t>:</w:t>
      </w:r>
      <w:r w:rsidR="00045ECB" w:rsidRPr="00996372">
        <w:rPr>
          <w:rFonts w:ascii="Times New Roman" w:hAnsi="Times New Roman" w:cs="Times New Roman"/>
          <w:sz w:val="24"/>
          <w:szCs w:val="24"/>
        </w:rPr>
        <w:t xml:space="preserve"> </w:t>
      </w:r>
      <w:r w:rsidR="00014668" w:rsidRPr="00996372">
        <w:rPr>
          <w:rFonts w:ascii="Times New Roman" w:hAnsi="Times New Roman" w:cs="Times New Roman"/>
          <w:sz w:val="24"/>
          <w:szCs w:val="24"/>
        </w:rPr>
        <w:t xml:space="preserve">“Restorative justice </w:t>
      </w:r>
      <w:r w:rsidR="00C55F94" w:rsidRPr="00996372">
        <w:rPr>
          <w:rFonts w:ascii="Times New Roman" w:hAnsi="Times New Roman" w:cs="Times New Roman"/>
          <w:sz w:val="24"/>
          <w:szCs w:val="24"/>
        </w:rPr>
        <w:t xml:space="preserve">is a theory </w:t>
      </w:r>
      <w:r w:rsidR="00C524C6" w:rsidRPr="00996372">
        <w:rPr>
          <w:rFonts w:ascii="Times New Roman" w:hAnsi="Times New Roman" w:cs="Times New Roman"/>
          <w:sz w:val="24"/>
          <w:szCs w:val="24"/>
        </w:rPr>
        <w:t xml:space="preserve">insisting </w:t>
      </w:r>
      <w:r w:rsidR="006B2680" w:rsidRPr="00996372">
        <w:rPr>
          <w:rFonts w:ascii="Times New Roman" w:hAnsi="Times New Roman" w:cs="Times New Roman"/>
          <w:sz w:val="24"/>
          <w:szCs w:val="24"/>
        </w:rPr>
        <w:t xml:space="preserve">on repairing </w:t>
      </w:r>
      <w:r w:rsidR="00A55547" w:rsidRPr="00996372">
        <w:rPr>
          <w:rFonts w:ascii="Times New Roman" w:hAnsi="Times New Roman" w:cs="Times New Roman"/>
          <w:sz w:val="24"/>
          <w:szCs w:val="24"/>
        </w:rPr>
        <w:t>the injury caused or harm exposed by a criminal behavior</w:t>
      </w:r>
      <w:r w:rsidR="00A4494C" w:rsidRPr="00996372">
        <w:rPr>
          <w:rFonts w:ascii="Times New Roman" w:hAnsi="Times New Roman" w:cs="Times New Roman"/>
          <w:sz w:val="24"/>
          <w:szCs w:val="24"/>
        </w:rPr>
        <w:t>.</w:t>
      </w:r>
      <w:r w:rsidR="00DA35DF" w:rsidRPr="00996372">
        <w:rPr>
          <w:rFonts w:ascii="Times New Roman" w:hAnsi="Times New Roman" w:cs="Times New Roman"/>
          <w:sz w:val="24"/>
          <w:szCs w:val="24"/>
        </w:rPr>
        <w:t xml:space="preserve"> Restorative </w:t>
      </w:r>
      <w:r w:rsidR="00231B64" w:rsidRPr="00996372">
        <w:rPr>
          <w:rFonts w:ascii="Times New Roman" w:hAnsi="Times New Roman" w:cs="Times New Roman"/>
          <w:sz w:val="24"/>
          <w:szCs w:val="24"/>
        </w:rPr>
        <w:t xml:space="preserve">justice </w:t>
      </w:r>
      <w:r w:rsidR="00706591" w:rsidRPr="00996372">
        <w:rPr>
          <w:rFonts w:ascii="Times New Roman" w:hAnsi="Times New Roman" w:cs="Times New Roman"/>
          <w:sz w:val="24"/>
          <w:szCs w:val="24"/>
        </w:rPr>
        <w:t xml:space="preserve">is </w:t>
      </w:r>
      <w:r w:rsidR="00DF27CB" w:rsidRPr="00996372">
        <w:rPr>
          <w:rFonts w:ascii="Times New Roman" w:hAnsi="Times New Roman" w:cs="Times New Roman"/>
          <w:sz w:val="24"/>
          <w:szCs w:val="24"/>
        </w:rPr>
        <w:t xml:space="preserve">brought about </w:t>
      </w:r>
      <w:r w:rsidR="00224759" w:rsidRPr="00996372">
        <w:rPr>
          <w:rFonts w:ascii="Times New Roman" w:hAnsi="Times New Roman" w:cs="Times New Roman"/>
          <w:sz w:val="24"/>
          <w:szCs w:val="24"/>
        </w:rPr>
        <w:t xml:space="preserve">through process of cooperation </w:t>
      </w:r>
      <w:r w:rsidR="00105B9F" w:rsidRPr="00996372">
        <w:rPr>
          <w:rFonts w:ascii="Times New Roman" w:hAnsi="Times New Roman" w:cs="Times New Roman"/>
          <w:sz w:val="24"/>
          <w:szCs w:val="24"/>
        </w:rPr>
        <w:t>including al the stakeholders.</w:t>
      </w:r>
      <w:r w:rsidR="00014668" w:rsidRPr="00996372">
        <w:rPr>
          <w:rFonts w:ascii="Times New Roman" w:hAnsi="Times New Roman" w:cs="Times New Roman"/>
          <w:sz w:val="24"/>
          <w:szCs w:val="24"/>
        </w:rPr>
        <w:t>”</w:t>
      </w:r>
      <w:r w:rsidR="00DA5686" w:rsidRPr="00996372">
        <w:rPr>
          <w:rFonts w:ascii="Times New Roman" w:hAnsi="Times New Roman" w:cs="Times New Roman"/>
          <w:sz w:val="24"/>
          <w:szCs w:val="24"/>
        </w:rPr>
        <w:t xml:space="preserve"> </w:t>
      </w:r>
      <w:r w:rsidR="007D16CC" w:rsidRPr="00996372">
        <w:rPr>
          <w:rFonts w:ascii="Times New Roman" w:hAnsi="Times New Roman" w:cs="Times New Roman"/>
          <w:sz w:val="24"/>
          <w:szCs w:val="24"/>
        </w:rPr>
        <w:t xml:space="preserve"> </w:t>
      </w:r>
    </w:p>
    <w:p w:rsidR="0059624F" w:rsidRPr="00996372" w:rsidRDefault="0059624F" w:rsidP="00996372">
      <w:pPr>
        <w:spacing w:before="240" w:beforeAutospacing="0" w:after="240" w:line="480" w:lineRule="auto"/>
        <w:contextualSpacing/>
        <w:rPr>
          <w:rFonts w:ascii="Times New Roman" w:hAnsi="Times New Roman" w:cs="Times New Roman"/>
          <w:sz w:val="24"/>
          <w:szCs w:val="24"/>
        </w:rPr>
      </w:pPr>
      <w:r w:rsidRPr="00996372">
        <w:rPr>
          <w:rFonts w:ascii="Times New Roman" w:hAnsi="Times New Roman" w:cs="Times New Roman"/>
          <w:sz w:val="24"/>
          <w:szCs w:val="24"/>
        </w:rPr>
        <w:t xml:space="preserve">Application </w:t>
      </w:r>
      <w:r w:rsidR="00FF7E3D" w:rsidRPr="00996372">
        <w:rPr>
          <w:rFonts w:ascii="Times New Roman" w:hAnsi="Times New Roman" w:cs="Times New Roman"/>
          <w:sz w:val="24"/>
          <w:szCs w:val="24"/>
        </w:rPr>
        <w:t xml:space="preserve">of </w:t>
      </w:r>
      <w:r w:rsidR="00D6655C" w:rsidRPr="00996372">
        <w:rPr>
          <w:rFonts w:ascii="Times New Roman" w:hAnsi="Times New Roman" w:cs="Times New Roman"/>
          <w:sz w:val="24"/>
          <w:szCs w:val="24"/>
        </w:rPr>
        <w:t>Restorative Justice</w:t>
      </w:r>
    </w:p>
    <w:p w:rsidR="00D6655C" w:rsidRPr="00996372" w:rsidRDefault="00B617AC" w:rsidP="00996372">
      <w:pPr>
        <w:tabs>
          <w:tab w:val="left" w:pos="1373"/>
        </w:tabs>
        <w:spacing w:before="240" w:beforeAutospacing="0" w:after="240" w:line="480" w:lineRule="auto"/>
        <w:contextualSpacing/>
        <w:rPr>
          <w:rFonts w:ascii="Times New Roman" w:hAnsi="Times New Roman" w:cs="Times New Roman"/>
          <w:sz w:val="24"/>
          <w:szCs w:val="24"/>
        </w:rPr>
      </w:pPr>
      <w:r w:rsidRPr="00996372">
        <w:rPr>
          <w:rFonts w:ascii="Times New Roman" w:hAnsi="Times New Roman" w:cs="Times New Roman"/>
          <w:sz w:val="24"/>
          <w:szCs w:val="24"/>
        </w:rPr>
        <w:tab/>
      </w:r>
      <w:r w:rsidR="00EB3B66" w:rsidRPr="00996372">
        <w:rPr>
          <w:rFonts w:ascii="Times New Roman" w:hAnsi="Times New Roman" w:cs="Times New Roman"/>
          <w:sz w:val="24"/>
          <w:szCs w:val="24"/>
        </w:rPr>
        <w:t xml:space="preserve">Restorative </w:t>
      </w:r>
      <w:r w:rsidR="007F26F8" w:rsidRPr="00996372">
        <w:rPr>
          <w:rFonts w:ascii="Times New Roman" w:hAnsi="Times New Roman" w:cs="Times New Roman"/>
          <w:sz w:val="24"/>
          <w:szCs w:val="24"/>
        </w:rPr>
        <w:t xml:space="preserve">justice </w:t>
      </w:r>
      <w:r w:rsidR="00A53A29" w:rsidRPr="00996372">
        <w:rPr>
          <w:rFonts w:ascii="Times New Roman" w:hAnsi="Times New Roman" w:cs="Times New Roman"/>
          <w:sz w:val="24"/>
          <w:szCs w:val="24"/>
        </w:rPr>
        <w:t>has b</w:t>
      </w:r>
      <w:r w:rsidR="00022DCF" w:rsidRPr="00996372">
        <w:rPr>
          <w:rFonts w:ascii="Times New Roman" w:hAnsi="Times New Roman" w:cs="Times New Roman"/>
          <w:sz w:val="24"/>
          <w:szCs w:val="24"/>
        </w:rPr>
        <w:t xml:space="preserve">een used </w:t>
      </w:r>
      <w:r w:rsidR="00A53A29" w:rsidRPr="00996372">
        <w:rPr>
          <w:rFonts w:ascii="Times New Roman" w:hAnsi="Times New Roman" w:cs="Times New Roman"/>
          <w:sz w:val="24"/>
          <w:szCs w:val="24"/>
        </w:rPr>
        <w:t xml:space="preserve">to repair </w:t>
      </w:r>
      <w:r w:rsidR="00681CE4" w:rsidRPr="00996372">
        <w:rPr>
          <w:rFonts w:ascii="Times New Roman" w:hAnsi="Times New Roman" w:cs="Times New Roman"/>
          <w:sz w:val="24"/>
          <w:szCs w:val="24"/>
        </w:rPr>
        <w:t xml:space="preserve">harm caused by </w:t>
      </w:r>
      <w:r w:rsidR="002A4E75" w:rsidRPr="00996372">
        <w:rPr>
          <w:rFonts w:ascii="Times New Roman" w:hAnsi="Times New Roman" w:cs="Times New Roman"/>
          <w:sz w:val="24"/>
          <w:szCs w:val="24"/>
        </w:rPr>
        <w:t>crime</w:t>
      </w:r>
      <w:r w:rsidR="00E510F8" w:rsidRPr="00996372">
        <w:rPr>
          <w:rFonts w:ascii="Times New Roman" w:hAnsi="Times New Roman" w:cs="Times New Roman"/>
          <w:sz w:val="24"/>
          <w:szCs w:val="24"/>
        </w:rPr>
        <w:t xml:space="preserve">, with regards to </w:t>
      </w:r>
      <w:r w:rsidR="001B254C" w:rsidRPr="00996372">
        <w:rPr>
          <w:rFonts w:ascii="Times New Roman" w:hAnsi="Times New Roman" w:cs="Times New Roman"/>
          <w:sz w:val="24"/>
          <w:szCs w:val="24"/>
        </w:rPr>
        <w:t>relationships as well as societies.</w:t>
      </w:r>
      <w:r w:rsidR="00757D9A" w:rsidRPr="00996372">
        <w:rPr>
          <w:rFonts w:ascii="Times New Roman" w:hAnsi="Times New Roman" w:cs="Times New Roman"/>
          <w:sz w:val="24"/>
          <w:szCs w:val="24"/>
        </w:rPr>
        <w:t xml:space="preserve"> </w:t>
      </w:r>
      <w:r w:rsidR="00737B63" w:rsidRPr="00996372">
        <w:rPr>
          <w:rFonts w:ascii="Times New Roman" w:hAnsi="Times New Roman" w:cs="Times New Roman"/>
          <w:sz w:val="24"/>
          <w:szCs w:val="24"/>
        </w:rPr>
        <w:t>For this reason, restorative justice has been applied in dive</w:t>
      </w:r>
      <w:r w:rsidR="000F3456" w:rsidRPr="00996372">
        <w:rPr>
          <w:rFonts w:ascii="Times New Roman" w:hAnsi="Times New Roman" w:cs="Times New Roman"/>
          <w:sz w:val="24"/>
          <w:szCs w:val="24"/>
        </w:rPr>
        <w:t>r</w:t>
      </w:r>
      <w:r w:rsidR="00737B63" w:rsidRPr="00996372">
        <w:rPr>
          <w:rFonts w:ascii="Times New Roman" w:hAnsi="Times New Roman" w:cs="Times New Roman"/>
          <w:sz w:val="24"/>
          <w:szCs w:val="24"/>
        </w:rPr>
        <w:t>se areas</w:t>
      </w:r>
      <w:r w:rsidR="00CF0023" w:rsidRPr="00996372">
        <w:rPr>
          <w:rFonts w:ascii="Times New Roman" w:hAnsi="Times New Roman" w:cs="Times New Roman"/>
          <w:sz w:val="24"/>
          <w:szCs w:val="24"/>
        </w:rPr>
        <w:t xml:space="preserve">, for example, </w:t>
      </w:r>
      <w:r w:rsidR="00222EEE" w:rsidRPr="00996372">
        <w:rPr>
          <w:rFonts w:ascii="Times New Roman" w:hAnsi="Times New Roman" w:cs="Times New Roman"/>
          <w:sz w:val="24"/>
          <w:szCs w:val="24"/>
        </w:rPr>
        <w:t xml:space="preserve">in schools, in prisons and </w:t>
      </w:r>
      <w:r w:rsidR="007F10D0" w:rsidRPr="00996372">
        <w:rPr>
          <w:rFonts w:ascii="Times New Roman" w:hAnsi="Times New Roman" w:cs="Times New Roman"/>
          <w:sz w:val="24"/>
          <w:szCs w:val="24"/>
        </w:rPr>
        <w:t>in criminal cases.</w:t>
      </w:r>
      <w:r w:rsidR="00204868" w:rsidRPr="00996372">
        <w:rPr>
          <w:rFonts w:ascii="Times New Roman" w:hAnsi="Times New Roman" w:cs="Times New Roman"/>
          <w:sz w:val="24"/>
          <w:szCs w:val="24"/>
        </w:rPr>
        <w:t xml:space="preserve"> Under these categories, we are going to discuss the types of crimes </w:t>
      </w:r>
      <w:r w:rsidR="00F927A9" w:rsidRPr="00996372">
        <w:rPr>
          <w:rFonts w:ascii="Times New Roman" w:hAnsi="Times New Roman" w:cs="Times New Roman"/>
          <w:sz w:val="24"/>
          <w:szCs w:val="24"/>
        </w:rPr>
        <w:t xml:space="preserve">restorative justice is </w:t>
      </w:r>
      <w:r w:rsidR="00346CF4" w:rsidRPr="00996372">
        <w:rPr>
          <w:rFonts w:ascii="Times New Roman" w:hAnsi="Times New Roman" w:cs="Times New Roman"/>
          <w:sz w:val="24"/>
          <w:szCs w:val="24"/>
        </w:rPr>
        <w:t>most useful</w:t>
      </w:r>
    </w:p>
    <w:p w:rsidR="00746FA1" w:rsidRPr="00996372" w:rsidRDefault="00746FA1" w:rsidP="00996372">
      <w:pPr>
        <w:tabs>
          <w:tab w:val="left" w:pos="1373"/>
        </w:tabs>
        <w:spacing w:before="240" w:beforeAutospacing="0" w:after="240" w:line="480" w:lineRule="auto"/>
        <w:contextualSpacing/>
        <w:rPr>
          <w:rFonts w:ascii="Times New Roman" w:hAnsi="Times New Roman" w:cs="Times New Roman"/>
          <w:sz w:val="24"/>
          <w:szCs w:val="24"/>
        </w:rPr>
      </w:pPr>
      <w:r w:rsidRPr="00996372">
        <w:rPr>
          <w:rFonts w:ascii="Times New Roman" w:hAnsi="Times New Roman" w:cs="Times New Roman"/>
          <w:sz w:val="24"/>
          <w:szCs w:val="24"/>
        </w:rPr>
        <w:t>In Schools</w:t>
      </w:r>
    </w:p>
    <w:p w:rsidR="00746FA1" w:rsidRPr="00996372" w:rsidRDefault="00B617AC" w:rsidP="00996372">
      <w:pPr>
        <w:tabs>
          <w:tab w:val="left" w:pos="1373"/>
        </w:tabs>
        <w:spacing w:before="240" w:beforeAutospacing="0" w:after="240" w:line="480" w:lineRule="auto"/>
        <w:contextualSpacing/>
        <w:rPr>
          <w:rFonts w:ascii="Times New Roman" w:hAnsi="Times New Roman" w:cs="Times New Roman"/>
          <w:sz w:val="24"/>
          <w:szCs w:val="24"/>
        </w:rPr>
      </w:pPr>
      <w:r w:rsidRPr="00996372">
        <w:rPr>
          <w:rFonts w:ascii="Times New Roman" w:hAnsi="Times New Roman" w:cs="Times New Roman"/>
          <w:sz w:val="24"/>
          <w:szCs w:val="24"/>
        </w:rPr>
        <w:lastRenderedPageBreak/>
        <w:tab/>
      </w:r>
      <w:r w:rsidR="00867029" w:rsidRPr="00996372">
        <w:rPr>
          <w:rFonts w:ascii="Times New Roman" w:hAnsi="Times New Roman" w:cs="Times New Roman"/>
          <w:sz w:val="24"/>
          <w:szCs w:val="24"/>
        </w:rPr>
        <w:t>Restorative is ver</w:t>
      </w:r>
      <w:r w:rsidR="00850805" w:rsidRPr="00996372">
        <w:rPr>
          <w:rFonts w:ascii="Times New Roman" w:hAnsi="Times New Roman" w:cs="Times New Roman"/>
          <w:sz w:val="24"/>
          <w:szCs w:val="24"/>
        </w:rPr>
        <w:t xml:space="preserve">y important in schools since at one point, schools are considered </w:t>
      </w:r>
      <w:r w:rsidR="0063665B" w:rsidRPr="00996372">
        <w:rPr>
          <w:rFonts w:ascii="Times New Roman" w:hAnsi="Times New Roman" w:cs="Times New Roman"/>
          <w:sz w:val="24"/>
          <w:szCs w:val="24"/>
        </w:rPr>
        <w:t xml:space="preserve">rehabilitation center, and restorative justice is </w:t>
      </w:r>
      <w:r w:rsidR="00924554" w:rsidRPr="00996372">
        <w:rPr>
          <w:rFonts w:ascii="Times New Roman" w:hAnsi="Times New Roman" w:cs="Times New Roman"/>
          <w:sz w:val="24"/>
          <w:szCs w:val="24"/>
        </w:rPr>
        <w:t xml:space="preserve">considered a tool for rehabilitation. </w:t>
      </w:r>
      <w:r w:rsidR="002926E7" w:rsidRPr="00996372">
        <w:rPr>
          <w:rFonts w:ascii="Times New Roman" w:hAnsi="Times New Roman" w:cs="Times New Roman"/>
          <w:sz w:val="24"/>
          <w:szCs w:val="24"/>
        </w:rPr>
        <w:t xml:space="preserve"> Restorative justice attempts to </w:t>
      </w:r>
      <w:r w:rsidR="00C7791C" w:rsidRPr="00996372">
        <w:rPr>
          <w:rFonts w:ascii="Times New Roman" w:hAnsi="Times New Roman" w:cs="Times New Roman"/>
          <w:sz w:val="24"/>
          <w:szCs w:val="24"/>
        </w:rPr>
        <w:t xml:space="preserve">repair harm </w:t>
      </w:r>
      <w:r w:rsidR="00F35397" w:rsidRPr="00996372">
        <w:rPr>
          <w:rFonts w:ascii="Times New Roman" w:hAnsi="Times New Roman" w:cs="Times New Roman"/>
          <w:sz w:val="24"/>
          <w:szCs w:val="24"/>
        </w:rPr>
        <w:t xml:space="preserve">done by recognizing </w:t>
      </w:r>
      <w:r w:rsidR="006B423B" w:rsidRPr="00996372">
        <w:rPr>
          <w:rFonts w:ascii="Times New Roman" w:hAnsi="Times New Roman" w:cs="Times New Roman"/>
          <w:sz w:val="24"/>
          <w:szCs w:val="24"/>
        </w:rPr>
        <w:t xml:space="preserve">the effect on the victim, </w:t>
      </w:r>
      <w:r w:rsidR="00A02D50" w:rsidRPr="00996372">
        <w:rPr>
          <w:rFonts w:ascii="Times New Roman" w:hAnsi="Times New Roman" w:cs="Times New Roman"/>
          <w:sz w:val="24"/>
          <w:szCs w:val="24"/>
        </w:rPr>
        <w:t xml:space="preserve">society as well as the criminal, </w:t>
      </w:r>
      <w:r w:rsidR="00D63BF2" w:rsidRPr="00996372">
        <w:rPr>
          <w:rFonts w:ascii="Times New Roman" w:hAnsi="Times New Roman" w:cs="Times New Roman"/>
          <w:sz w:val="24"/>
          <w:szCs w:val="24"/>
        </w:rPr>
        <w:t xml:space="preserve">accepting </w:t>
      </w:r>
      <w:r w:rsidR="004453FB" w:rsidRPr="00996372">
        <w:rPr>
          <w:rFonts w:ascii="Times New Roman" w:hAnsi="Times New Roman" w:cs="Times New Roman"/>
          <w:sz w:val="24"/>
          <w:szCs w:val="24"/>
        </w:rPr>
        <w:t xml:space="preserve">responsibility </w:t>
      </w:r>
      <w:r w:rsidR="008C7CFC" w:rsidRPr="00996372">
        <w:rPr>
          <w:rFonts w:ascii="Times New Roman" w:hAnsi="Times New Roman" w:cs="Times New Roman"/>
          <w:sz w:val="24"/>
          <w:szCs w:val="24"/>
        </w:rPr>
        <w:t>for the harm.</w:t>
      </w:r>
      <w:r w:rsidR="00885CB0" w:rsidRPr="00996372">
        <w:rPr>
          <w:rFonts w:ascii="Times New Roman" w:hAnsi="Times New Roman" w:cs="Times New Roman"/>
          <w:sz w:val="24"/>
          <w:szCs w:val="24"/>
        </w:rPr>
        <w:t xml:space="preserve"> Besides, restorative justice </w:t>
      </w:r>
      <w:r w:rsidR="000400C1" w:rsidRPr="00996372">
        <w:rPr>
          <w:rFonts w:ascii="Times New Roman" w:hAnsi="Times New Roman" w:cs="Times New Roman"/>
          <w:sz w:val="24"/>
          <w:szCs w:val="24"/>
        </w:rPr>
        <w:t xml:space="preserve">practices can be preventive actions </w:t>
      </w:r>
      <w:r w:rsidR="00871DCD" w:rsidRPr="00996372">
        <w:rPr>
          <w:rFonts w:ascii="Times New Roman" w:hAnsi="Times New Roman" w:cs="Times New Roman"/>
          <w:sz w:val="24"/>
          <w:szCs w:val="24"/>
        </w:rPr>
        <w:t xml:space="preserve">for building skills </w:t>
      </w:r>
      <w:r w:rsidR="00994D6A" w:rsidRPr="00996372">
        <w:rPr>
          <w:rFonts w:ascii="Times New Roman" w:hAnsi="Times New Roman" w:cs="Times New Roman"/>
          <w:sz w:val="24"/>
          <w:szCs w:val="24"/>
        </w:rPr>
        <w:t>as well as capacity in learners.</w:t>
      </w:r>
      <w:r w:rsidR="00865942" w:rsidRPr="00996372">
        <w:rPr>
          <w:rFonts w:ascii="Times New Roman" w:hAnsi="Times New Roman" w:cs="Times New Roman"/>
          <w:sz w:val="24"/>
          <w:szCs w:val="24"/>
        </w:rPr>
        <w:t xml:space="preserve"> For example a crime like causing a disruption in classroom</w:t>
      </w:r>
      <w:r w:rsidR="00576DEC" w:rsidRPr="00996372">
        <w:rPr>
          <w:rFonts w:ascii="Times New Roman" w:hAnsi="Times New Roman" w:cs="Times New Roman"/>
          <w:sz w:val="24"/>
          <w:szCs w:val="24"/>
        </w:rPr>
        <w:t xml:space="preserve">, the restorative justice for this is to </w:t>
      </w:r>
      <w:r w:rsidR="00FB49F7" w:rsidRPr="00996372">
        <w:rPr>
          <w:rFonts w:ascii="Times New Roman" w:hAnsi="Times New Roman" w:cs="Times New Roman"/>
          <w:sz w:val="24"/>
          <w:szCs w:val="24"/>
        </w:rPr>
        <w:t xml:space="preserve">apologize to the teacher as well as the classroom </w:t>
      </w:r>
      <w:r w:rsidR="00F646F5" w:rsidRPr="00996372">
        <w:rPr>
          <w:rFonts w:ascii="Times New Roman" w:hAnsi="Times New Roman" w:cs="Times New Roman"/>
          <w:sz w:val="24"/>
          <w:szCs w:val="24"/>
        </w:rPr>
        <w:t xml:space="preserve">either verbally or in writing accompanied </w:t>
      </w:r>
      <w:r w:rsidR="000E1BFA" w:rsidRPr="00996372">
        <w:rPr>
          <w:rFonts w:ascii="Times New Roman" w:hAnsi="Times New Roman" w:cs="Times New Roman"/>
          <w:sz w:val="24"/>
          <w:szCs w:val="24"/>
        </w:rPr>
        <w:t>with a promise of not repeating and contrib</w:t>
      </w:r>
      <w:r w:rsidR="008C62FB" w:rsidRPr="00996372">
        <w:rPr>
          <w:rFonts w:ascii="Times New Roman" w:hAnsi="Times New Roman" w:cs="Times New Roman"/>
          <w:sz w:val="24"/>
          <w:szCs w:val="24"/>
        </w:rPr>
        <w:t>uting more positively in future, request colleagues to hold him or her accountable and joini</w:t>
      </w:r>
      <w:r w:rsidR="00033776" w:rsidRPr="00996372">
        <w:rPr>
          <w:rFonts w:ascii="Times New Roman" w:hAnsi="Times New Roman" w:cs="Times New Roman"/>
          <w:sz w:val="24"/>
          <w:szCs w:val="24"/>
        </w:rPr>
        <w:t>ng in school or classroom clean-</w:t>
      </w:r>
      <w:r w:rsidR="008C62FB" w:rsidRPr="00996372">
        <w:rPr>
          <w:rFonts w:ascii="Times New Roman" w:hAnsi="Times New Roman" w:cs="Times New Roman"/>
          <w:sz w:val="24"/>
          <w:szCs w:val="24"/>
        </w:rPr>
        <w:t>up activities.</w:t>
      </w:r>
    </w:p>
    <w:p w:rsidR="00924132" w:rsidRPr="00996372" w:rsidRDefault="00924132" w:rsidP="00996372">
      <w:pPr>
        <w:tabs>
          <w:tab w:val="left" w:pos="1373"/>
        </w:tabs>
        <w:spacing w:before="240" w:beforeAutospacing="0" w:after="240" w:line="480" w:lineRule="auto"/>
        <w:contextualSpacing/>
        <w:rPr>
          <w:rFonts w:ascii="Times New Roman" w:hAnsi="Times New Roman" w:cs="Times New Roman"/>
          <w:sz w:val="24"/>
          <w:szCs w:val="24"/>
        </w:rPr>
      </w:pPr>
      <w:r w:rsidRPr="00996372">
        <w:rPr>
          <w:rFonts w:ascii="Times New Roman" w:hAnsi="Times New Roman" w:cs="Times New Roman"/>
          <w:sz w:val="24"/>
          <w:szCs w:val="24"/>
        </w:rPr>
        <w:t>Prison</w:t>
      </w:r>
    </w:p>
    <w:p w:rsidR="00924132" w:rsidRPr="00996372" w:rsidRDefault="00E5583D" w:rsidP="00996372">
      <w:pPr>
        <w:spacing w:before="240" w:beforeAutospacing="0" w:after="240" w:line="480" w:lineRule="auto"/>
        <w:ind w:firstLine="720"/>
        <w:contextualSpacing/>
        <w:rPr>
          <w:rFonts w:ascii="Times New Roman" w:hAnsi="Times New Roman" w:cs="Times New Roman"/>
          <w:sz w:val="24"/>
          <w:szCs w:val="24"/>
        </w:rPr>
      </w:pPr>
      <w:r w:rsidRPr="00996372">
        <w:rPr>
          <w:rFonts w:ascii="Times New Roman" w:hAnsi="Times New Roman" w:cs="Times New Roman"/>
          <w:sz w:val="24"/>
          <w:szCs w:val="24"/>
        </w:rPr>
        <w:t>Restorati</w:t>
      </w:r>
      <w:r w:rsidR="00052C4B" w:rsidRPr="00996372">
        <w:rPr>
          <w:rFonts w:ascii="Times New Roman" w:hAnsi="Times New Roman" w:cs="Times New Roman"/>
          <w:sz w:val="24"/>
          <w:szCs w:val="24"/>
        </w:rPr>
        <w:t>ve justice is also applicable to offenders incarcerated.</w:t>
      </w:r>
      <w:r w:rsidR="007D67C9" w:rsidRPr="00996372">
        <w:rPr>
          <w:rFonts w:ascii="Times New Roman" w:hAnsi="Times New Roman" w:cs="Times New Roman"/>
          <w:sz w:val="24"/>
          <w:szCs w:val="24"/>
        </w:rPr>
        <w:t xml:space="preserve"> Restorative justice help in rehabilitation and gradually reintegration back to the society.</w:t>
      </w:r>
      <w:r w:rsidR="00FF104E" w:rsidRPr="00996372">
        <w:rPr>
          <w:rFonts w:ascii="Times New Roman" w:hAnsi="Times New Roman" w:cs="Times New Roman"/>
          <w:sz w:val="24"/>
          <w:szCs w:val="24"/>
        </w:rPr>
        <w:t xml:space="preserve"> </w:t>
      </w:r>
      <w:r w:rsidR="009A1800" w:rsidRPr="00996372">
        <w:rPr>
          <w:rFonts w:ascii="Times New Roman" w:hAnsi="Times New Roman" w:cs="Times New Roman"/>
          <w:sz w:val="24"/>
          <w:szCs w:val="24"/>
        </w:rPr>
        <w:t xml:space="preserve">Restorative justice </w:t>
      </w:r>
      <w:r w:rsidR="00C20015" w:rsidRPr="00996372">
        <w:rPr>
          <w:rFonts w:ascii="Times New Roman" w:hAnsi="Times New Roman" w:cs="Times New Roman"/>
          <w:sz w:val="24"/>
          <w:szCs w:val="24"/>
        </w:rPr>
        <w:t xml:space="preserve">repairs relationship between </w:t>
      </w:r>
      <w:r w:rsidR="00340E06" w:rsidRPr="00996372">
        <w:rPr>
          <w:rFonts w:ascii="Times New Roman" w:hAnsi="Times New Roman" w:cs="Times New Roman"/>
          <w:sz w:val="24"/>
          <w:szCs w:val="24"/>
        </w:rPr>
        <w:t>the offenders and victims</w:t>
      </w:r>
      <w:r w:rsidR="007E4672" w:rsidRPr="00996372">
        <w:rPr>
          <w:rFonts w:ascii="Times New Roman" w:hAnsi="Times New Roman" w:cs="Times New Roman"/>
          <w:sz w:val="24"/>
          <w:szCs w:val="24"/>
        </w:rPr>
        <w:t xml:space="preserve">, offenders and </w:t>
      </w:r>
      <w:r w:rsidR="00A0485F" w:rsidRPr="00996372">
        <w:rPr>
          <w:rFonts w:ascii="Times New Roman" w:hAnsi="Times New Roman" w:cs="Times New Roman"/>
          <w:sz w:val="24"/>
          <w:szCs w:val="24"/>
        </w:rPr>
        <w:t>society due to crime.</w:t>
      </w:r>
      <w:r w:rsidR="00A91E9D" w:rsidRPr="00996372">
        <w:rPr>
          <w:rFonts w:ascii="Times New Roman" w:hAnsi="Times New Roman" w:cs="Times New Roman"/>
          <w:sz w:val="24"/>
          <w:szCs w:val="24"/>
        </w:rPr>
        <w:t xml:space="preserve"> Besides, restorative justice </w:t>
      </w:r>
      <w:r w:rsidR="00DF6A2A" w:rsidRPr="00996372">
        <w:rPr>
          <w:rFonts w:ascii="Times New Roman" w:hAnsi="Times New Roman" w:cs="Times New Roman"/>
          <w:sz w:val="24"/>
          <w:szCs w:val="24"/>
        </w:rPr>
        <w:t xml:space="preserve">looks to address the conditions </w:t>
      </w:r>
      <w:r w:rsidR="005342FB" w:rsidRPr="00996372">
        <w:rPr>
          <w:rFonts w:ascii="Times New Roman" w:hAnsi="Times New Roman" w:cs="Times New Roman"/>
          <w:sz w:val="24"/>
          <w:szCs w:val="24"/>
        </w:rPr>
        <w:t xml:space="preserve">that led </w:t>
      </w:r>
      <w:r w:rsidR="007A38EC" w:rsidRPr="00996372">
        <w:rPr>
          <w:rFonts w:ascii="Times New Roman" w:hAnsi="Times New Roman" w:cs="Times New Roman"/>
          <w:sz w:val="24"/>
          <w:szCs w:val="24"/>
        </w:rPr>
        <w:t>to the</w:t>
      </w:r>
      <w:r w:rsidR="005342FB" w:rsidRPr="00996372">
        <w:rPr>
          <w:rFonts w:ascii="Times New Roman" w:hAnsi="Times New Roman" w:cs="Times New Roman"/>
          <w:sz w:val="24"/>
          <w:szCs w:val="24"/>
        </w:rPr>
        <w:t xml:space="preserve"> crime.</w:t>
      </w:r>
      <w:r w:rsidR="00F54B2A" w:rsidRPr="00996372">
        <w:rPr>
          <w:rFonts w:ascii="Times New Roman" w:hAnsi="Times New Roman" w:cs="Times New Roman"/>
          <w:sz w:val="24"/>
          <w:szCs w:val="24"/>
        </w:rPr>
        <w:t xml:space="preserve"> It is said this can prevent recidivism once the offender is released.</w:t>
      </w:r>
      <w:r w:rsidR="00E84077" w:rsidRPr="00996372">
        <w:rPr>
          <w:rFonts w:ascii="Times New Roman" w:hAnsi="Times New Roman" w:cs="Times New Roman"/>
          <w:sz w:val="24"/>
          <w:szCs w:val="24"/>
        </w:rPr>
        <w:t xml:space="preserve"> </w:t>
      </w:r>
    </w:p>
    <w:p w:rsidR="00F54EC2" w:rsidRPr="00996372" w:rsidRDefault="00F54EC2" w:rsidP="00996372">
      <w:pPr>
        <w:spacing w:before="240" w:beforeAutospacing="0" w:after="240" w:line="480" w:lineRule="auto"/>
        <w:contextualSpacing/>
        <w:rPr>
          <w:rFonts w:ascii="Times New Roman" w:hAnsi="Times New Roman" w:cs="Times New Roman"/>
          <w:sz w:val="24"/>
          <w:szCs w:val="24"/>
        </w:rPr>
      </w:pPr>
      <w:r w:rsidRPr="00996372">
        <w:rPr>
          <w:rFonts w:ascii="Times New Roman" w:hAnsi="Times New Roman" w:cs="Times New Roman"/>
          <w:sz w:val="24"/>
          <w:szCs w:val="24"/>
        </w:rPr>
        <w:t>Restorative Justice and Recidivism</w:t>
      </w:r>
    </w:p>
    <w:p w:rsidR="00F54EC2" w:rsidRPr="00996372" w:rsidRDefault="00890C33" w:rsidP="00996372">
      <w:pPr>
        <w:spacing w:before="240" w:beforeAutospacing="0" w:after="240" w:line="480" w:lineRule="auto"/>
        <w:ind w:firstLine="720"/>
        <w:contextualSpacing/>
        <w:rPr>
          <w:rFonts w:ascii="Times New Roman" w:hAnsi="Times New Roman" w:cs="Times New Roman"/>
          <w:sz w:val="24"/>
          <w:szCs w:val="24"/>
        </w:rPr>
      </w:pPr>
      <w:r w:rsidRPr="00996372">
        <w:rPr>
          <w:rFonts w:ascii="Times New Roman" w:hAnsi="Times New Roman" w:cs="Times New Roman"/>
          <w:sz w:val="24"/>
          <w:szCs w:val="24"/>
        </w:rPr>
        <w:t xml:space="preserve">Recidivism refers to the act of </w:t>
      </w:r>
      <w:r w:rsidR="00BF0286" w:rsidRPr="00996372">
        <w:rPr>
          <w:rFonts w:ascii="Times New Roman" w:hAnsi="Times New Roman" w:cs="Times New Roman"/>
          <w:sz w:val="24"/>
          <w:szCs w:val="24"/>
        </w:rPr>
        <w:t xml:space="preserve">repeating </w:t>
      </w:r>
      <w:r w:rsidR="007041FA" w:rsidRPr="00996372">
        <w:rPr>
          <w:rFonts w:ascii="Times New Roman" w:hAnsi="Times New Roman" w:cs="Times New Roman"/>
          <w:sz w:val="24"/>
          <w:szCs w:val="24"/>
        </w:rPr>
        <w:t xml:space="preserve">an offence previously </w:t>
      </w:r>
      <w:r w:rsidR="00C855C9" w:rsidRPr="00996372">
        <w:rPr>
          <w:rFonts w:ascii="Times New Roman" w:hAnsi="Times New Roman" w:cs="Times New Roman"/>
          <w:sz w:val="24"/>
          <w:szCs w:val="24"/>
        </w:rPr>
        <w:t>charged or sentenced.</w:t>
      </w:r>
      <w:r w:rsidR="00991DB6" w:rsidRPr="00996372">
        <w:rPr>
          <w:rFonts w:ascii="Times New Roman" w:hAnsi="Times New Roman" w:cs="Times New Roman"/>
          <w:sz w:val="24"/>
          <w:szCs w:val="24"/>
        </w:rPr>
        <w:t xml:space="preserve"> </w:t>
      </w:r>
      <w:r w:rsidR="005F2947" w:rsidRPr="00996372">
        <w:rPr>
          <w:rFonts w:ascii="Times New Roman" w:hAnsi="Times New Roman" w:cs="Times New Roman"/>
          <w:sz w:val="24"/>
          <w:szCs w:val="24"/>
        </w:rPr>
        <w:t xml:space="preserve">Recidivism is the other goal of </w:t>
      </w:r>
      <w:r w:rsidR="000F415E" w:rsidRPr="00996372">
        <w:rPr>
          <w:rFonts w:ascii="Times New Roman" w:hAnsi="Times New Roman" w:cs="Times New Roman"/>
          <w:sz w:val="24"/>
          <w:szCs w:val="24"/>
        </w:rPr>
        <w:t>restorative justice</w:t>
      </w:r>
      <w:r w:rsidR="00D26897" w:rsidRPr="00996372">
        <w:rPr>
          <w:rFonts w:ascii="Times New Roman" w:hAnsi="Times New Roman" w:cs="Times New Roman"/>
          <w:sz w:val="24"/>
          <w:szCs w:val="24"/>
        </w:rPr>
        <w:t xml:space="preserve"> </w:t>
      </w:r>
      <w:r w:rsidR="005111FF" w:rsidRPr="00996372">
        <w:rPr>
          <w:rFonts w:ascii="Times New Roman" w:hAnsi="Times New Roman" w:cs="Times New Roman"/>
          <w:sz w:val="24"/>
          <w:szCs w:val="24"/>
        </w:rPr>
        <w:t>(Van Ness, &amp; Strong, 2014)</w:t>
      </w:r>
      <w:r w:rsidR="00FC7620" w:rsidRPr="00996372">
        <w:rPr>
          <w:rFonts w:ascii="Times New Roman" w:hAnsi="Times New Roman" w:cs="Times New Roman"/>
          <w:sz w:val="24"/>
          <w:szCs w:val="24"/>
        </w:rPr>
        <w:t>.</w:t>
      </w:r>
      <w:r w:rsidR="00AF2A58" w:rsidRPr="00996372">
        <w:rPr>
          <w:rFonts w:ascii="Times New Roman" w:hAnsi="Times New Roman" w:cs="Times New Roman"/>
          <w:sz w:val="24"/>
          <w:szCs w:val="24"/>
        </w:rPr>
        <w:t xml:space="preserve"> The proponent</w:t>
      </w:r>
      <w:r w:rsidR="0047771B" w:rsidRPr="00996372">
        <w:rPr>
          <w:rFonts w:ascii="Times New Roman" w:hAnsi="Times New Roman" w:cs="Times New Roman"/>
          <w:sz w:val="24"/>
          <w:szCs w:val="24"/>
        </w:rPr>
        <w:t>s</w:t>
      </w:r>
      <w:r w:rsidR="00AF2A58" w:rsidRPr="00996372">
        <w:rPr>
          <w:rFonts w:ascii="Times New Roman" w:hAnsi="Times New Roman" w:cs="Times New Roman"/>
          <w:sz w:val="24"/>
          <w:szCs w:val="24"/>
        </w:rPr>
        <w:t xml:space="preserve"> of restorative justice </w:t>
      </w:r>
      <w:r w:rsidR="00FE6033" w:rsidRPr="00996372">
        <w:rPr>
          <w:rFonts w:ascii="Times New Roman" w:hAnsi="Times New Roman" w:cs="Times New Roman"/>
          <w:sz w:val="24"/>
          <w:szCs w:val="24"/>
        </w:rPr>
        <w:t xml:space="preserve">propose that </w:t>
      </w:r>
      <w:r w:rsidR="00BA739D" w:rsidRPr="00996372">
        <w:rPr>
          <w:rFonts w:ascii="Times New Roman" w:hAnsi="Times New Roman" w:cs="Times New Roman"/>
          <w:sz w:val="24"/>
          <w:szCs w:val="24"/>
        </w:rPr>
        <w:t xml:space="preserve">restorative justice is capable of </w:t>
      </w:r>
      <w:r w:rsidR="00BD457B" w:rsidRPr="00996372">
        <w:rPr>
          <w:rFonts w:ascii="Times New Roman" w:hAnsi="Times New Roman" w:cs="Times New Roman"/>
          <w:sz w:val="24"/>
          <w:szCs w:val="24"/>
        </w:rPr>
        <w:t xml:space="preserve">preventing </w:t>
      </w:r>
      <w:r w:rsidR="00BE530A" w:rsidRPr="00996372">
        <w:rPr>
          <w:rFonts w:ascii="Times New Roman" w:hAnsi="Times New Roman" w:cs="Times New Roman"/>
          <w:sz w:val="24"/>
          <w:szCs w:val="24"/>
        </w:rPr>
        <w:t xml:space="preserve">re-offending </w:t>
      </w:r>
      <w:r w:rsidR="00F85B46" w:rsidRPr="00996372">
        <w:rPr>
          <w:rFonts w:ascii="Times New Roman" w:hAnsi="Times New Roman" w:cs="Times New Roman"/>
          <w:sz w:val="24"/>
          <w:szCs w:val="24"/>
        </w:rPr>
        <w:t xml:space="preserve">a criminal behavior </w:t>
      </w:r>
      <w:r w:rsidR="00D42E43" w:rsidRPr="00996372">
        <w:rPr>
          <w:rFonts w:ascii="Times New Roman" w:hAnsi="Times New Roman" w:cs="Times New Roman"/>
          <w:sz w:val="24"/>
          <w:szCs w:val="24"/>
        </w:rPr>
        <w:t xml:space="preserve">as well as deterring </w:t>
      </w:r>
      <w:r w:rsidR="009C6212" w:rsidRPr="00996372">
        <w:rPr>
          <w:rFonts w:ascii="Times New Roman" w:hAnsi="Times New Roman" w:cs="Times New Roman"/>
          <w:sz w:val="24"/>
          <w:szCs w:val="24"/>
        </w:rPr>
        <w:t>other potential criminals.</w:t>
      </w:r>
      <w:r w:rsidR="00DB7F37" w:rsidRPr="00996372">
        <w:rPr>
          <w:rFonts w:ascii="Times New Roman" w:hAnsi="Times New Roman" w:cs="Times New Roman"/>
          <w:sz w:val="24"/>
          <w:szCs w:val="24"/>
        </w:rPr>
        <w:t xml:space="preserve"> Conversely, the critics </w:t>
      </w:r>
      <w:r w:rsidR="00FD6CBA" w:rsidRPr="00996372">
        <w:rPr>
          <w:rFonts w:ascii="Times New Roman" w:hAnsi="Times New Roman" w:cs="Times New Roman"/>
          <w:sz w:val="24"/>
          <w:szCs w:val="24"/>
        </w:rPr>
        <w:t xml:space="preserve">argue that restorative justice </w:t>
      </w:r>
      <w:r w:rsidR="002B1538" w:rsidRPr="00996372">
        <w:rPr>
          <w:rFonts w:ascii="Times New Roman" w:hAnsi="Times New Roman" w:cs="Times New Roman"/>
          <w:sz w:val="24"/>
          <w:szCs w:val="24"/>
        </w:rPr>
        <w:t xml:space="preserve">has no significant impact on </w:t>
      </w:r>
      <w:r w:rsidR="00CE3395" w:rsidRPr="00996372">
        <w:rPr>
          <w:rFonts w:ascii="Times New Roman" w:hAnsi="Times New Roman" w:cs="Times New Roman"/>
          <w:sz w:val="24"/>
          <w:szCs w:val="24"/>
        </w:rPr>
        <w:t xml:space="preserve">reducing recidivism </w:t>
      </w:r>
      <w:r w:rsidR="00F35DB0" w:rsidRPr="00996372">
        <w:rPr>
          <w:rFonts w:ascii="Times New Roman" w:hAnsi="Times New Roman" w:cs="Times New Roman"/>
          <w:sz w:val="24"/>
          <w:szCs w:val="24"/>
        </w:rPr>
        <w:t xml:space="preserve">together with other </w:t>
      </w:r>
      <w:r w:rsidR="00170244" w:rsidRPr="00996372">
        <w:rPr>
          <w:rFonts w:ascii="Times New Roman" w:hAnsi="Times New Roman" w:cs="Times New Roman"/>
          <w:sz w:val="24"/>
          <w:szCs w:val="24"/>
        </w:rPr>
        <w:t>potential criminal offences.</w:t>
      </w:r>
      <w:r w:rsidR="00CE3395" w:rsidRPr="00996372">
        <w:rPr>
          <w:rFonts w:ascii="Times New Roman" w:hAnsi="Times New Roman" w:cs="Times New Roman"/>
          <w:sz w:val="24"/>
          <w:szCs w:val="24"/>
        </w:rPr>
        <w:t xml:space="preserve"> </w:t>
      </w:r>
      <w:r w:rsidR="00AA36DB" w:rsidRPr="00996372">
        <w:rPr>
          <w:rFonts w:ascii="Times New Roman" w:hAnsi="Times New Roman" w:cs="Times New Roman"/>
          <w:sz w:val="24"/>
          <w:szCs w:val="24"/>
        </w:rPr>
        <w:t>In seve</w:t>
      </w:r>
      <w:r w:rsidR="00F51307" w:rsidRPr="00996372">
        <w:rPr>
          <w:rFonts w:ascii="Times New Roman" w:hAnsi="Times New Roman" w:cs="Times New Roman"/>
          <w:sz w:val="24"/>
          <w:szCs w:val="24"/>
        </w:rPr>
        <w:t xml:space="preserve">ral research studies performed over the years from the time restorative </w:t>
      </w:r>
      <w:r w:rsidR="00D62C00" w:rsidRPr="00996372">
        <w:rPr>
          <w:rFonts w:ascii="Times New Roman" w:hAnsi="Times New Roman" w:cs="Times New Roman"/>
          <w:sz w:val="24"/>
          <w:szCs w:val="24"/>
        </w:rPr>
        <w:t xml:space="preserve">justice was first implemented, </w:t>
      </w:r>
      <w:r w:rsidR="00852C7C" w:rsidRPr="00996372">
        <w:rPr>
          <w:rFonts w:ascii="Times New Roman" w:hAnsi="Times New Roman" w:cs="Times New Roman"/>
          <w:sz w:val="24"/>
          <w:szCs w:val="24"/>
        </w:rPr>
        <w:t>results from those studies show mixed results</w:t>
      </w:r>
      <w:r w:rsidR="00CD21F0" w:rsidRPr="00996372">
        <w:rPr>
          <w:rFonts w:ascii="Times New Roman" w:hAnsi="Times New Roman" w:cs="Times New Roman"/>
          <w:sz w:val="24"/>
          <w:szCs w:val="24"/>
        </w:rPr>
        <w:t xml:space="preserve"> on its effectiveness</w:t>
      </w:r>
      <w:r w:rsidR="005111FF" w:rsidRPr="00996372">
        <w:rPr>
          <w:rFonts w:ascii="Times New Roman" w:hAnsi="Times New Roman" w:cs="Times New Roman"/>
          <w:sz w:val="24"/>
          <w:szCs w:val="24"/>
        </w:rPr>
        <w:t xml:space="preserve"> </w:t>
      </w:r>
      <w:r w:rsidR="005111FF" w:rsidRPr="00996372">
        <w:rPr>
          <w:rFonts w:ascii="Times New Roman" w:hAnsi="Times New Roman" w:cs="Times New Roman"/>
          <w:sz w:val="24"/>
          <w:szCs w:val="24"/>
        </w:rPr>
        <w:lastRenderedPageBreak/>
        <w:t>(Bonta</w:t>
      </w:r>
      <w:r w:rsidR="007A38EC" w:rsidRPr="00996372">
        <w:rPr>
          <w:rFonts w:ascii="Times New Roman" w:hAnsi="Times New Roman" w:cs="Times New Roman"/>
          <w:sz w:val="24"/>
          <w:szCs w:val="24"/>
        </w:rPr>
        <w:t>, Jesseman</w:t>
      </w:r>
      <w:r w:rsidR="005111FF" w:rsidRPr="00996372">
        <w:rPr>
          <w:rFonts w:ascii="Times New Roman" w:hAnsi="Times New Roman" w:cs="Times New Roman"/>
          <w:sz w:val="24"/>
          <w:szCs w:val="24"/>
        </w:rPr>
        <w:t>, Rugge, &amp; Cormier, 2006)</w:t>
      </w:r>
      <w:r w:rsidR="00CD21F0" w:rsidRPr="00996372">
        <w:rPr>
          <w:rFonts w:ascii="Times New Roman" w:hAnsi="Times New Roman" w:cs="Times New Roman"/>
          <w:sz w:val="24"/>
          <w:szCs w:val="24"/>
        </w:rPr>
        <w:t>.</w:t>
      </w:r>
      <w:r w:rsidR="00E9705E" w:rsidRPr="00996372">
        <w:rPr>
          <w:rFonts w:ascii="Times New Roman" w:hAnsi="Times New Roman" w:cs="Times New Roman"/>
          <w:sz w:val="24"/>
          <w:szCs w:val="24"/>
        </w:rPr>
        <w:t xml:space="preserve"> Studies performed in 2013 </w:t>
      </w:r>
      <w:r w:rsidR="00003A21" w:rsidRPr="00996372">
        <w:rPr>
          <w:rFonts w:ascii="Times New Roman" w:hAnsi="Times New Roman" w:cs="Times New Roman"/>
          <w:sz w:val="24"/>
          <w:szCs w:val="24"/>
        </w:rPr>
        <w:t xml:space="preserve">that were comparing </w:t>
      </w:r>
      <w:r w:rsidR="004B2749" w:rsidRPr="00996372">
        <w:rPr>
          <w:rFonts w:ascii="Times New Roman" w:hAnsi="Times New Roman" w:cs="Times New Roman"/>
          <w:sz w:val="24"/>
          <w:szCs w:val="24"/>
        </w:rPr>
        <w:t xml:space="preserve">rates of </w:t>
      </w:r>
      <w:r w:rsidR="00ED755D" w:rsidRPr="00996372">
        <w:rPr>
          <w:rFonts w:ascii="Times New Roman" w:hAnsi="Times New Roman" w:cs="Times New Roman"/>
          <w:sz w:val="24"/>
          <w:szCs w:val="24"/>
        </w:rPr>
        <w:t xml:space="preserve">recidivism </w:t>
      </w:r>
      <w:r w:rsidR="00E51A6A" w:rsidRPr="00996372">
        <w:rPr>
          <w:rFonts w:ascii="Times New Roman" w:hAnsi="Times New Roman" w:cs="Times New Roman"/>
          <w:sz w:val="24"/>
          <w:szCs w:val="24"/>
        </w:rPr>
        <w:t xml:space="preserve">are becoming </w:t>
      </w:r>
      <w:r w:rsidR="001E6137" w:rsidRPr="00996372">
        <w:rPr>
          <w:rFonts w:ascii="Times New Roman" w:hAnsi="Times New Roman" w:cs="Times New Roman"/>
          <w:sz w:val="24"/>
          <w:szCs w:val="24"/>
        </w:rPr>
        <w:t xml:space="preserve">more definitive </w:t>
      </w:r>
      <w:r w:rsidR="00BB4A79" w:rsidRPr="00996372">
        <w:rPr>
          <w:rFonts w:ascii="Times New Roman" w:hAnsi="Times New Roman" w:cs="Times New Roman"/>
          <w:sz w:val="24"/>
          <w:szCs w:val="24"/>
        </w:rPr>
        <w:t xml:space="preserve">and are favoring. </w:t>
      </w:r>
      <w:r w:rsidR="000056D4" w:rsidRPr="00996372">
        <w:rPr>
          <w:rFonts w:ascii="Times New Roman" w:hAnsi="Times New Roman" w:cs="Times New Roman"/>
          <w:sz w:val="24"/>
          <w:szCs w:val="24"/>
        </w:rPr>
        <w:t>Res</w:t>
      </w:r>
      <w:r w:rsidR="00BB4A79" w:rsidRPr="00996372">
        <w:rPr>
          <w:rFonts w:ascii="Times New Roman" w:hAnsi="Times New Roman" w:cs="Times New Roman"/>
          <w:sz w:val="24"/>
          <w:szCs w:val="24"/>
        </w:rPr>
        <w:t>t</w:t>
      </w:r>
      <w:r w:rsidR="000056D4" w:rsidRPr="00996372">
        <w:rPr>
          <w:rFonts w:ascii="Times New Roman" w:hAnsi="Times New Roman" w:cs="Times New Roman"/>
          <w:sz w:val="24"/>
          <w:szCs w:val="24"/>
        </w:rPr>
        <w:t>orative Justice.</w:t>
      </w:r>
      <w:r w:rsidR="00275FA7" w:rsidRPr="00996372">
        <w:rPr>
          <w:rFonts w:ascii="Times New Roman" w:hAnsi="Times New Roman" w:cs="Times New Roman"/>
          <w:sz w:val="24"/>
          <w:szCs w:val="24"/>
        </w:rPr>
        <w:t xml:space="preserve"> </w:t>
      </w:r>
      <w:r w:rsidR="00BB4A79" w:rsidRPr="00996372">
        <w:rPr>
          <w:rFonts w:ascii="Times New Roman" w:hAnsi="Times New Roman" w:cs="Times New Roman"/>
          <w:sz w:val="24"/>
          <w:szCs w:val="24"/>
        </w:rPr>
        <w:t xml:space="preserve">Certain research </w:t>
      </w:r>
      <w:r w:rsidR="007A38EC" w:rsidRPr="00996372">
        <w:rPr>
          <w:rFonts w:ascii="Times New Roman" w:hAnsi="Times New Roman" w:cs="Times New Roman"/>
          <w:sz w:val="24"/>
          <w:szCs w:val="24"/>
        </w:rPr>
        <w:t>findings are</w:t>
      </w:r>
      <w:r w:rsidR="00E644A5" w:rsidRPr="00996372">
        <w:rPr>
          <w:rFonts w:ascii="Times New Roman" w:hAnsi="Times New Roman" w:cs="Times New Roman"/>
          <w:sz w:val="24"/>
          <w:szCs w:val="24"/>
        </w:rPr>
        <w:t xml:space="preserve"> claiming modest, relative </w:t>
      </w:r>
      <w:r w:rsidR="007A38EC" w:rsidRPr="00996372">
        <w:rPr>
          <w:rFonts w:ascii="Times New Roman" w:hAnsi="Times New Roman" w:cs="Times New Roman"/>
          <w:sz w:val="24"/>
          <w:szCs w:val="24"/>
        </w:rPr>
        <w:t>mitigations,</w:t>
      </w:r>
      <w:r w:rsidR="009C46C9" w:rsidRPr="00996372">
        <w:rPr>
          <w:rFonts w:ascii="Times New Roman" w:hAnsi="Times New Roman" w:cs="Times New Roman"/>
          <w:sz w:val="24"/>
          <w:szCs w:val="24"/>
        </w:rPr>
        <w:t xml:space="preserve"> though more contemporary </w:t>
      </w:r>
      <w:r w:rsidR="00E466F9" w:rsidRPr="00996372">
        <w:rPr>
          <w:rFonts w:ascii="Times New Roman" w:hAnsi="Times New Roman" w:cs="Times New Roman"/>
          <w:sz w:val="24"/>
          <w:szCs w:val="24"/>
        </w:rPr>
        <w:t xml:space="preserve">research </w:t>
      </w:r>
      <w:r w:rsidR="00A84232" w:rsidRPr="00996372">
        <w:rPr>
          <w:rFonts w:ascii="Times New Roman" w:hAnsi="Times New Roman" w:cs="Times New Roman"/>
          <w:sz w:val="24"/>
          <w:szCs w:val="24"/>
        </w:rPr>
        <w:t>outcome are getting sig</w:t>
      </w:r>
      <w:r w:rsidR="003601B5" w:rsidRPr="00996372">
        <w:rPr>
          <w:rFonts w:ascii="Times New Roman" w:hAnsi="Times New Roman" w:cs="Times New Roman"/>
          <w:sz w:val="24"/>
          <w:szCs w:val="24"/>
        </w:rPr>
        <w:t>nifi</w:t>
      </w:r>
      <w:r w:rsidR="00A84232" w:rsidRPr="00996372">
        <w:rPr>
          <w:rFonts w:ascii="Times New Roman" w:hAnsi="Times New Roman" w:cs="Times New Roman"/>
          <w:sz w:val="24"/>
          <w:szCs w:val="24"/>
        </w:rPr>
        <w:t>c</w:t>
      </w:r>
      <w:r w:rsidR="003601B5" w:rsidRPr="00996372">
        <w:rPr>
          <w:rFonts w:ascii="Times New Roman" w:hAnsi="Times New Roman" w:cs="Times New Roman"/>
          <w:sz w:val="24"/>
          <w:szCs w:val="24"/>
        </w:rPr>
        <w:t>an</w:t>
      </w:r>
      <w:r w:rsidR="00A84232" w:rsidRPr="00996372">
        <w:rPr>
          <w:rFonts w:ascii="Times New Roman" w:hAnsi="Times New Roman" w:cs="Times New Roman"/>
          <w:sz w:val="24"/>
          <w:szCs w:val="24"/>
        </w:rPr>
        <w:t>t</w:t>
      </w:r>
      <w:r w:rsidR="003601B5" w:rsidRPr="00996372">
        <w:rPr>
          <w:rFonts w:ascii="Times New Roman" w:hAnsi="Times New Roman" w:cs="Times New Roman"/>
          <w:sz w:val="24"/>
          <w:szCs w:val="24"/>
        </w:rPr>
        <w:t xml:space="preserve"> reductions </w:t>
      </w:r>
      <w:r w:rsidR="005038C2" w:rsidRPr="00996372">
        <w:rPr>
          <w:rFonts w:ascii="Times New Roman" w:hAnsi="Times New Roman" w:cs="Times New Roman"/>
          <w:sz w:val="24"/>
          <w:szCs w:val="24"/>
        </w:rPr>
        <w:t xml:space="preserve">in the </w:t>
      </w:r>
      <w:r w:rsidR="00DB2521" w:rsidRPr="00996372">
        <w:rPr>
          <w:rFonts w:ascii="Times New Roman" w:hAnsi="Times New Roman" w:cs="Times New Roman"/>
          <w:sz w:val="24"/>
          <w:szCs w:val="24"/>
        </w:rPr>
        <w:t>rates of recidivism.</w:t>
      </w:r>
      <w:r w:rsidR="00926379" w:rsidRPr="00996372">
        <w:rPr>
          <w:rFonts w:ascii="Times New Roman" w:hAnsi="Times New Roman" w:cs="Times New Roman"/>
          <w:sz w:val="24"/>
          <w:szCs w:val="24"/>
        </w:rPr>
        <w:t xml:space="preserve"> </w:t>
      </w:r>
    </w:p>
    <w:p w:rsidR="00926379" w:rsidRPr="00996372" w:rsidRDefault="00CE3DB1" w:rsidP="00996372">
      <w:pPr>
        <w:spacing w:before="240" w:beforeAutospacing="0" w:after="240" w:line="480" w:lineRule="auto"/>
        <w:ind w:firstLine="720"/>
        <w:contextualSpacing/>
        <w:rPr>
          <w:rFonts w:ascii="Times New Roman" w:hAnsi="Times New Roman" w:cs="Times New Roman"/>
          <w:sz w:val="24"/>
          <w:szCs w:val="24"/>
        </w:rPr>
      </w:pPr>
      <w:r w:rsidRPr="00996372">
        <w:rPr>
          <w:rFonts w:ascii="Times New Roman" w:hAnsi="Times New Roman" w:cs="Times New Roman"/>
          <w:sz w:val="24"/>
          <w:szCs w:val="24"/>
        </w:rPr>
        <w:t>Subsequen</w:t>
      </w:r>
      <w:r w:rsidR="00926379" w:rsidRPr="00996372">
        <w:rPr>
          <w:rFonts w:ascii="Times New Roman" w:hAnsi="Times New Roman" w:cs="Times New Roman"/>
          <w:sz w:val="24"/>
          <w:szCs w:val="24"/>
        </w:rPr>
        <w:t xml:space="preserve">t </w:t>
      </w:r>
      <w:r w:rsidR="00970D9C" w:rsidRPr="00996372">
        <w:rPr>
          <w:rFonts w:ascii="Times New Roman" w:hAnsi="Times New Roman" w:cs="Times New Roman"/>
          <w:sz w:val="24"/>
          <w:szCs w:val="24"/>
        </w:rPr>
        <w:t xml:space="preserve">to </w:t>
      </w:r>
      <w:r w:rsidRPr="00996372">
        <w:rPr>
          <w:rFonts w:ascii="Times New Roman" w:hAnsi="Times New Roman" w:cs="Times New Roman"/>
          <w:sz w:val="24"/>
          <w:szCs w:val="24"/>
        </w:rPr>
        <w:t xml:space="preserve">accurate definition of </w:t>
      </w:r>
      <w:r w:rsidR="007939A4" w:rsidRPr="00996372">
        <w:rPr>
          <w:rFonts w:ascii="Times New Roman" w:hAnsi="Times New Roman" w:cs="Times New Roman"/>
          <w:sz w:val="24"/>
          <w:szCs w:val="24"/>
        </w:rPr>
        <w:t xml:space="preserve">Restorative Justice </w:t>
      </w:r>
      <w:r w:rsidR="000A6FF5" w:rsidRPr="00996372">
        <w:rPr>
          <w:rFonts w:ascii="Times New Roman" w:hAnsi="Times New Roman" w:cs="Times New Roman"/>
          <w:sz w:val="24"/>
          <w:szCs w:val="24"/>
        </w:rPr>
        <w:t xml:space="preserve">and probably </w:t>
      </w:r>
      <w:r w:rsidR="00A02AE8" w:rsidRPr="00996372">
        <w:rPr>
          <w:rFonts w:ascii="Times New Roman" w:hAnsi="Times New Roman" w:cs="Times New Roman"/>
          <w:sz w:val="24"/>
          <w:szCs w:val="24"/>
        </w:rPr>
        <w:t xml:space="preserve"> promoting Restorative Justice practices</w:t>
      </w:r>
      <w:r w:rsidR="002B7060" w:rsidRPr="00996372">
        <w:rPr>
          <w:rFonts w:ascii="Times New Roman" w:hAnsi="Times New Roman" w:cs="Times New Roman"/>
          <w:sz w:val="24"/>
          <w:szCs w:val="24"/>
        </w:rPr>
        <w:t xml:space="preserve">, </w:t>
      </w:r>
      <w:r w:rsidR="00A44B91" w:rsidRPr="00996372">
        <w:rPr>
          <w:rFonts w:ascii="Times New Roman" w:hAnsi="Times New Roman" w:cs="Times New Roman"/>
          <w:sz w:val="24"/>
          <w:szCs w:val="24"/>
        </w:rPr>
        <w:t xml:space="preserve"> in 2005, Latimer, Dowden</w:t>
      </w:r>
      <w:r w:rsidR="003B1521" w:rsidRPr="00996372">
        <w:rPr>
          <w:rFonts w:ascii="Times New Roman" w:hAnsi="Times New Roman" w:cs="Times New Roman"/>
          <w:sz w:val="24"/>
          <w:szCs w:val="24"/>
        </w:rPr>
        <w:t xml:space="preserve"> together with Muise carried </w:t>
      </w:r>
      <w:r w:rsidR="00267ABC" w:rsidRPr="00996372">
        <w:rPr>
          <w:rFonts w:ascii="Times New Roman" w:hAnsi="Times New Roman" w:cs="Times New Roman"/>
          <w:sz w:val="24"/>
          <w:szCs w:val="24"/>
        </w:rPr>
        <w:t>out the second meta-analysis on the effectiveness of Restorative Justice.</w:t>
      </w:r>
      <w:r w:rsidR="00840A38" w:rsidRPr="00996372">
        <w:rPr>
          <w:rFonts w:ascii="Times New Roman" w:hAnsi="Times New Roman" w:cs="Times New Roman"/>
          <w:sz w:val="24"/>
          <w:szCs w:val="24"/>
        </w:rPr>
        <w:t xml:space="preserve"> This research was necessary as it was addressing </w:t>
      </w:r>
      <w:r w:rsidR="0000037E" w:rsidRPr="00996372">
        <w:rPr>
          <w:rFonts w:ascii="Times New Roman" w:hAnsi="Times New Roman" w:cs="Times New Roman"/>
          <w:sz w:val="24"/>
          <w:szCs w:val="24"/>
        </w:rPr>
        <w:t>the file-drawer issue.</w:t>
      </w:r>
      <w:r w:rsidR="0012689B" w:rsidRPr="00996372">
        <w:rPr>
          <w:rFonts w:ascii="Times New Roman" w:hAnsi="Times New Roman" w:cs="Times New Roman"/>
          <w:sz w:val="24"/>
          <w:szCs w:val="24"/>
        </w:rPr>
        <w:t xml:space="preserve"> Beside</w:t>
      </w:r>
      <w:r w:rsidR="00A867DB" w:rsidRPr="00996372">
        <w:rPr>
          <w:rFonts w:ascii="Times New Roman" w:hAnsi="Times New Roman" w:cs="Times New Roman"/>
          <w:sz w:val="24"/>
          <w:szCs w:val="24"/>
        </w:rPr>
        <w:t xml:space="preserve">s, certain </w:t>
      </w:r>
      <w:r w:rsidR="0012689B" w:rsidRPr="00996372">
        <w:rPr>
          <w:rFonts w:ascii="Times New Roman" w:hAnsi="Times New Roman" w:cs="Times New Roman"/>
          <w:sz w:val="24"/>
          <w:szCs w:val="24"/>
        </w:rPr>
        <w:t xml:space="preserve"> research studies </w:t>
      </w:r>
      <w:r w:rsidR="00015C41" w:rsidRPr="00996372">
        <w:rPr>
          <w:rFonts w:ascii="Times New Roman" w:hAnsi="Times New Roman" w:cs="Times New Roman"/>
          <w:sz w:val="24"/>
          <w:szCs w:val="24"/>
        </w:rPr>
        <w:t xml:space="preserve">interpreted and analyzed </w:t>
      </w:r>
      <w:r w:rsidR="000E4F74" w:rsidRPr="00996372">
        <w:rPr>
          <w:rFonts w:ascii="Times New Roman" w:hAnsi="Times New Roman" w:cs="Times New Roman"/>
          <w:sz w:val="24"/>
          <w:szCs w:val="24"/>
        </w:rPr>
        <w:t xml:space="preserve">enforced </w:t>
      </w:r>
      <w:r w:rsidR="00BC2C82" w:rsidRPr="00996372">
        <w:rPr>
          <w:rFonts w:ascii="Times New Roman" w:hAnsi="Times New Roman" w:cs="Times New Roman"/>
          <w:sz w:val="24"/>
          <w:szCs w:val="24"/>
        </w:rPr>
        <w:t xml:space="preserve">a randomized </w:t>
      </w:r>
      <w:r w:rsidR="00BE50B8" w:rsidRPr="00996372">
        <w:rPr>
          <w:rFonts w:ascii="Times New Roman" w:hAnsi="Times New Roman" w:cs="Times New Roman"/>
          <w:sz w:val="24"/>
          <w:szCs w:val="24"/>
        </w:rPr>
        <w:t xml:space="preserve"> controlled trial</w:t>
      </w:r>
      <w:r w:rsidR="00477865" w:rsidRPr="00996372">
        <w:rPr>
          <w:rFonts w:ascii="Times New Roman" w:hAnsi="Times New Roman" w:cs="Times New Roman"/>
          <w:sz w:val="24"/>
          <w:szCs w:val="24"/>
        </w:rPr>
        <w:t xml:space="preserve"> (a gold standard </w:t>
      </w:r>
      <w:r w:rsidR="00AE1707" w:rsidRPr="00996372">
        <w:rPr>
          <w:rFonts w:ascii="Times New Roman" w:hAnsi="Times New Roman" w:cs="Times New Roman"/>
          <w:sz w:val="24"/>
          <w:szCs w:val="24"/>
        </w:rPr>
        <w:t>in the</w:t>
      </w:r>
      <w:r w:rsidR="00D438AD" w:rsidRPr="00996372">
        <w:rPr>
          <w:rFonts w:ascii="Times New Roman" w:hAnsi="Times New Roman" w:cs="Times New Roman"/>
          <w:sz w:val="24"/>
          <w:szCs w:val="24"/>
        </w:rPr>
        <w:t xml:space="preserve"> methods of research</w:t>
      </w:r>
      <w:r w:rsidR="00477865" w:rsidRPr="00996372">
        <w:rPr>
          <w:rFonts w:ascii="Times New Roman" w:hAnsi="Times New Roman" w:cs="Times New Roman"/>
          <w:sz w:val="24"/>
          <w:szCs w:val="24"/>
        </w:rPr>
        <w:t>)</w:t>
      </w:r>
      <w:r w:rsidR="00D438AD" w:rsidRPr="00996372">
        <w:rPr>
          <w:rFonts w:ascii="Times New Roman" w:hAnsi="Times New Roman" w:cs="Times New Roman"/>
          <w:sz w:val="24"/>
          <w:szCs w:val="24"/>
        </w:rPr>
        <w:t xml:space="preserve">, however, this was not </w:t>
      </w:r>
      <w:r w:rsidR="0070374D" w:rsidRPr="00996372">
        <w:rPr>
          <w:rFonts w:ascii="Times New Roman" w:hAnsi="Times New Roman" w:cs="Times New Roman"/>
          <w:sz w:val="24"/>
          <w:szCs w:val="24"/>
        </w:rPr>
        <w:t xml:space="preserve">representing </w:t>
      </w:r>
      <w:r w:rsidR="00015775" w:rsidRPr="00996372">
        <w:rPr>
          <w:rFonts w:ascii="Times New Roman" w:hAnsi="Times New Roman" w:cs="Times New Roman"/>
          <w:sz w:val="24"/>
          <w:szCs w:val="24"/>
        </w:rPr>
        <w:t>most studies included.</w:t>
      </w:r>
      <w:r w:rsidR="00DC499B" w:rsidRPr="00996372">
        <w:rPr>
          <w:rFonts w:ascii="Times New Roman" w:hAnsi="Times New Roman" w:cs="Times New Roman"/>
          <w:sz w:val="24"/>
          <w:szCs w:val="24"/>
        </w:rPr>
        <w:t xml:space="preserve"> The</w:t>
      </w:r>
      <w:r w:rsidR="00CA7E1F" w:rsidRPr="00996372">
        <w:rPr>
          <w:rFonts w:ascii="Times New Roman" w:hAnsi="Times New Roman" w:cs="Times New Roman"/>
          <w:sz w:val="24"/>
          <w:szCs w:val="24"/>
        </w:rPr>
        <w:t xml:space="preserve"> meta-analysis was lending empirical</w:t>
      </w:r>
      <w:r w:rsidR="006F11E0" w:rsidRPr="00996372">
        <w:rPr>
          <w:rFonts w:ascii="Times New Roman" w:hAnsi="Times New Roman" w:cs="Times New Roman"/>
          <w:sz w:val="24"/>
          <w:szCs w:val="24"/>
        </w:rPr>
        <w:t xml:space="preserve"> </w:t>
      </w:r>
      <w:r w:rsidR="001B6E85" w:rsidRPr="00996372">
        <w:rPr>
          <w:rFonts w:ascii="Times New Roman" w:hAnsi="Times New Roman" w:cs="Times New Roman"/>
          <w:sz w:val="24"/>
          <w:szCs w:val="24"/>
        </w:rPr>
        <w:t xml:space="preserve">support </w:t>
      </w:r>
      <w:r w:rsidR="008B4E72" w:rsidRPr="00996372">
        <w:rPr>
          <w:rFonts w:ascii="Times New Roman" w:hAnsi="Times New Roman" w:cs="Times New Roman"/>
          <w:sz w:val="24"/>
          <w:szCs w:val="24"/>
        </w:rPr>
        <w:t xml:space="preserve">for the effectiveness of Restorative Justice </w:t>
      </w:r>
      <w:r w:rsidR="00047B83" w:rsidRPr="00996372">
        <w:rPr>
          <w:rFonts w:ascii="Times New Roman" w:hAnsi="Times New Roman" w:cs="Times New Roman"/>
          <w:sz w:val="24"/>
          <w:szCs w:val="24"/>
        </w:rPr>
        <w:t xml:space="preserve">to mitigate </w:t>
      </w:r>
      <w:r w:rsidR="00B336E4" w:rsidRPr="00996372">
        <w:rPr>
          <w:rFonts w:ascii="Times New Roman" w:hAnsi="Times New Roman" w:cs="Times New Roman"/>
          <w:sz w:val="24"/>
          <w:szCs w:val="24"/>
        </w:rPr>
        <w:t xml:space="preserve"> the rates of recidivism </w:t>
      </w:r>
      <w:r w:rsidR="00A05F1A" w:rsidRPr="00996372">
        <w:rPr>
          <w:rFonts w:ascii="Times New Roman" w:hAnsi="Times New Roman" w:cs="Times New Roman"/>
          <w:sz w:val="24"/>
          <w:szCs w:val="24"/>
        </w:rPr>
        <w:t xml:space="preserve">as well as increasing </w:t>
      </w:r>
      <w:r w:rsidR="0026178D" w:rsidRPr="00996372">
        <w:rPr>
          <w:rFonts w:ascii="Times New Roman" w:hAnsi="Times New Roman" w:cs="Times New Roman"/>
          <w:sz w:val="24"/>
          <w:szCs w:val="24"/>
        </w:rPr>
        <w:t xml:space="preserve">compliance </w:t>
      </w:r>
      <w:r w:rsidR="004F6D90" w:rsidRPr="00996372">
        <w:rPr>
          <w:rFonts w:ascii="Times New Roman" w:hAnsi="Times New Roman" w:cs="Times New Roman"/>
          <w:sz w:val="24"/>
          <w:szCs w:val="24"/>
        </w:rPr>
        <w:t xml:space="preserve"> plus </w:t>
      </w:r>
      <w:r w:rsidR="007A4F0F" w:rsidRPr="00996372">
        <w:rPr>
          <w:rFonts w:ascii="Times New Roman" w:hAnsi="Times New Roman" w:cs="Times New Roman"/>
          <w:sz w:val="24"/>
          <w:szCs w:val="24"/>
        </w:rPr>
        <w:t xml:space="preserve">rates of </w:t>
      </w:r>
      <w:r w:rsidR="004F6D90" w:rsidRPr="00996372">
        <w:rPr>
          <w:rFonts w:ascii="Times New Roman" w:hAnsi="Times New Roman" w:cs="Times New Roman"/>
          <w:sz w:val="24"/>
          <w:szCs w:val="24"/>
        </w:rPr>
        <w:t>satisfaction</w:t>
      </w:r>
      <w:r w:rsidR="00EF5DB1" w:rsidRPr="00996372">
        <w:rPr>
          <w:rFonts w:ascii="Times New Roman" w:hAnsi="Times New Roman" w:cs="Times New Roman"/>
          <w:sz w:val="24"/>
          <w:szCs w:val="24"/>
        </w:rPr>
        <w:t xml:space="preserve">. </w:t>
      </w:r>
      <w:r w:rsidR="003D423C" w:rsidRPr="00996372">
        <w:rPr>
          <w:rFonts w:ascii="Times New Roman" w:hAnsi="Times New Roman" w:cs="Times New Roman"/>
          <w:sz w:val="24"/>
          <w:szCs w:val="24"/>
        </w:rPr>
        <w:t xml:space="preserve">They are citing </w:t>
      </w:r>
      <w:r w:rsidR="00AA5974" w:rsidRPr="00996372">
        <w:rPr>
          <w:rFonts w:ascii="Times New Roman" w:hAnsi="Times New Roman" w:cs="Times New Roman"/>
          <w:sz w:val="24"/>
          <w:szCs w:val="24"/>
        </w:rPr>
        <w:t xml:space="preserve">authors </w:t>
      </w:r>
      <w:r w:rsidR="00EB7245" w:rsidRPr="00996372">
        <w:rPr>
          <w:rFonts w:ascii="Times New Roman" w:hAnsi="Times New Roman" w:cs="Times New Roman"/>
          <w:sz w:val="24"/>
          <w:szCs w:val="24"/>
        </w:rPr>
        <w:t xml:space="preserve">from one research study </w:t>
      </w:r>
      <w:r w:rsidR="00855FC4" w:rsidRPr="00996372">
        <w:rPr>
          <w:rFonts w:ascii="Times New Roman" w:hAnsi="Times New Roman" w:cs="Times New Roman"/>
          <w:sz w:val="24"/>
          <w:szCs w:val="24"/>
        </w:rPr>
        <w:t xml:space="preserve">who noted no evidence </w:t>
      </w:r>
      <w:r w:rsidR="00E14EBB" w:rsidRPr="00996372">
        <w:rPr>
          <w:rFonts w:ascii="Times New Roman" w:hAnsi="Times New Roman" w:cs="Times New Roman"/>
          <w:sz w:val="24"/>
          <w:szCs w:val="24"/>
        </w:rPr>
        <w:t xml:space="preserve"> that Restorative Justice </w:t>
      </w:r>
      <w:r w:rsidR="007B3C7D" w:rsidRPr="00996372">
        <w:rPr>
          <w:rFonts w:ascii="Times New Roman" w:hAnsi="Times New Roman" w:cs="Times New Roman"/>
          <w:sz w:val="24"/>
          <w:szCs w:val="24"/>
        </w:rPr>
        <w:t xml:space="preserve"> has </w:t>
      </w:r>
      <w:r w:rsidR="007A38EC" w:rsidRPr="00996372">
        <w:rPr>
          <w:rFonts w:ascii="Times New Roman" w:hAnsi="Times New Roman" w:cs="Times New Roman"/>
          <w:sz w:val="24"/>
          <w:szCs w:val="24"/>
        </w:rPr>
        <w:t>a</w:t>
      </w:r>
      <w:r w:rsidR="007B3C7D" w:rsidRPr="00996372">
        <w:rPr>
          <w:rFonts w:ascii="Times New Roman" w:hAnsi="Times New Roman" w:cs="Times New Roman"/>
          <w:sz w:val="24"/>
          <w:szCs w:val="24"/>
        </w:rPr>
        <w:t xml:space="preserve"> therapy consequence </w:t>
      </w:r>
      <w:r w:rsidR="00C111C5" w:rsidRPr="00996372">
        <w:rPr>
          <w:rFonts w:ascii="Times New Roman" w:hAnsi="Times New Roman" w:cs="Times New Roman"/>
          <w:sz w:val="24"/>
          <w:szCs w:val="24"/>
        </w:rPr>
        <w:t xml:space="preserve">on recidivism </w:t>
      </w:r>
      <w:r w:rsidR="007C729C" w:rsidRPr="00996372">
        <w:rPr>
          <w:rFonts w:ascii="Times New Roman" w:hAnsi="Times New Roman" w:cs="Times New Roman"/>
          <w:sz w:val="24"/>
          <w:szCs w:val="24"/>
        </w:rPr>
        <w:t xml:space="preserve">past </w:t>
      </w:r>
      <w:r w:rsidR="007A38EC" w:rsidRPr="00996372">
        <w:rPr>
          <w:rFonts w:ascii="Times New Roman" w:hAnsi="Times New Roman" w:cs="Times New Roman"/>
          <w:sz w:val="24"/>
          <w:szCs w:val="24"/>
        </w:rPr>
        <w:t>an</w:t>
      </w:r>
      <w:r w:rsidR="007C729C" w:rsidRPr="00996372">
        <w:rPr>
          <w:rFonts w:ascii="Times New Roman" w:hAnsi="Times New Roman" w:cs="Times New Roman"/>
          <w:sz w:val="24"/>
          <w:szCs w:val="24"/>
        </w:rPr>
        <w:t xml:space="preserve"> influence of  self-selection.</w:t>
      </w:r>
    </w:p>
    <w:p w:rsidR="007C729C" w:rsidRPr="00996372" w:rsidRDefault="00EE4750" w:rsidP="00996372">
      <w:pPr>
        <w:spacing w:before="240" w:beforeAutospacing="0" w:after="240" w:line="480" w:lineRule="auto"/>
        <w:ind w:firstLine="720"/>
        <w:contextualSpacing/>
        <w:rPr>
          <w:rFonts w:ascii="Times New Roman" w:hAnsi="Times New Roman" w:cs="Times New Roman"/>
          <w:sz w:val="24"/>
          <w:szCs w:val="24"/>
        </w:rPr>
      </w:pPr>
      <w:r w:rsidRPr="00996372">
        <w:rPr>
          <w:rFonts w:ascii="Times New Roman" w:hAnsi="Times New Roman" w:cs="Times New Roman"/>
          <w:sz w:val="24"/>
          <w:szCs w:val="24"/>
        </w:rPr>
        <w:t xml:space="preserve">A 2007 book by Sherman and Strang’s </w:t>
      </w:r>
      <w:r w:rsidR="00B05F2C" w:rsidRPr="00996372">
        <w:rPr>
          <w:rFonts w:ascii="Times New Roman" w:hAnsi="Times New Roman" w:cs="Times New Roman"/>
          <w:sz w:val="24"/>
          <w:szCs w:val="24"/>
        </w:rPr>
        <w:t xml:space="preserve">is a revision of a prior literature </w:t>
      </w:r>
      <w:r w:rsidR="005F5E49" w:rsidRPr="00996372">
        <w:rPr>
          <w:rFonts w:ascii="Times New Roman" w:hAnsi="Times New Roman" w:cs="Times New Roman"/>
          <w:sz w:val="24"/>
          <w:szCs w:val="24"/>
        </w:rPr>
        <w:t xml:space="preserve">and they deduce </w:t>
      </w:r>
      <w:r w:rsidR="00862E99" w:rsidRPr="00996372">
        <w:rPr>
          <w:rFonts w:ascii="Times New Roman" w:hAnsi="Times New Roman" w:cs="Times New Roman"/>
          <w:sz w:val="24"/>
          <w:szCs w:val="24"/>
        </w:rPr>
        <w:t xml:space="preserve"> that restorative justice is less harmful compared to </w:t>
      </w:r>
      <w:r w:rsidR="00F54667" w:rsidRPr="00996372">
        <w:rPr>
          <w:rFonts w:ascii="Times New Roman" w:hAnsi="Times New Roman" w:cs="Times New Roman"/>
          <w:sz w:val="24"/>
          <w:szCs w:val="24"/>
        </w:rPr>
        <w:t xml:space="preserve">traditional </w:t>
      </w:r>
      <w:r w:rsidR="003A7613" w:rsidRPr="00996372">
        <w:rPr>
          <w:rFonts w:ascii="Times New Roman" w:hAnsi="Times New Roman" w:cs="Times New Roman"/>
          <w:sz w:val="24"/>
          <w:szCs w:val="24"/>
        </w:rPr>
        <w:t>system of justice.</w:t>
      </w:r>
      <w:r w:rsidR="00A05A7D" w:rsidRPr="00996372">
        <w:rPr>
          <w:rFonts w:ascii="Times New Roman" w:hAnsi="Times New Roman" w:cs="Times New Roman"/>
          <w:sz w:val="24"/>
          <w:szCs w:val="24"/>
        </w:rPr>
        <w:t xml:space="preserve"> </w:t>
      </w:r>
      <w:r w:rsidR="008C3D3D" w:rsidRPr="00996372">
        <w:rPr>
          <w:rFonts w:ascii="Times New Roman" w:hAnsi="Times New Roman" w:cs="Times New Roman"/>
          <w:sz w:val="24"/>
          <w:szCs w:val="24"/>
        </w:rPr>
        <w:t xml:space="preserve">The book continues to suggest that </w:t>
      </w:r>
      <w:r w:rsidR="00AD36D3" w:rsidRPr="00996372">
        <w:rPr>
          <w:rFonts w:ascii="Times New Roman" w:hAnsi="Times New Roman" w:cs="Times New Roman"/>
          <w:sz w:val="24"/>
          <w:szCs w:val="24"/>
        </w:rPr>
        <w:t xml:space="preserve">restorative justice </w:t>
      </w:r>
      <w:r w:rsidR="008412A9" w:rsidRPr="00996372">
        <w:rPr>
          <w:rFonts w:ascii="Times New Roman" w:hAnsi="Times New Roman" w:cs="Times New Roman"/>
          <w:sz w:val="24"/>
          <w:szCs w:val="24"/>
        </w:rPr>
        <w:t xml:space="preserve">is equally as effective </w:t>
      </w:r>
      <w:r w:rsidR="00C2413A" w:rsidRPr="00996372">
        <w:rPr>
          <w:rFonts w:ascii="Times New Roman" w:hAnsi="Times New Roman" w:cs="Times New Roman"/>
          <w:sz w:val="24"/>
          <w:szCs w:val="24"/>
        </w:rPr>
        <w:t xml:space="preserve">as the traditional system </w:t>
      </w:r>
      <w:r w:rsidR="00BA49E6" w:rsidRPr="00996372">
        <w:rPr>
          <w:rFonts w:ascii="Times New Roman" w:hAnsi="Times New Roman" w:cs="Times New Roman"/>
          <w:sz w:val="24"/>
          <w:szCs w:val="24"/>
        </w:rPr>
        <w:t>in al incidences.</w:t>
      </w:r>
      <w:r w:rsidR="00523EAA" w:rsidRPr="00996372">
        <w:rPr>
          <w:rFonts w:ascii="Times New Roman" w:hAnsi="Times New Roman" w:cs="Times New Roman"/>
          <w:sz w:val="24"/>
          <w:szCs w:val="24"/>
        </w:rPr>
        <w:t xml:space="preserve"> In majority of cases, more so with serious offences </w:t>
      </w:r>
      <w:r w:rsidR="009D70A9" w:rsidRPr="00996372">
        <w:rPr>
          <w:rFonts w:ascii="Times New Roman" w:hAnsi="Times New Roman" w:cs="Times New Roman"/>
          <w:sz w:val="24"/>
          <w:szCs w:val="24"/>
        </w:rPr>
        <w:t xml:space="preserve"> as well as with non-underage offenders</w:t>
      </w:r>
      <w:r w:rsidR="00FB04AA" w:rsidRPr="00996372">
        <w:rPr>
          <w:rFonts w:ascii="Times New Roman" w:hAnsi="Times New Roman" w:cs="Times New Roman"/>
          <w:sz w:val="24"/>
          <w:szCs w:val="24"/>
        </w:rPr>
        <w:t xml:space="preserve">, </w:t>
      </w:r>
      <w:r w:rsidR="000D3954" w:rsidRPr="00996372">
        <w:rPr>
          <w:rFonts w:ascii="Times New Roman" w:hAnsi="Times New Roman" w:cs="Times New Roman"/>
          <w:sz w:val="24"/>
          <w:szCs w:val="24"/>
        </w:rPr>
        <w:t xml:space="preserve">it is essentially more effective </w:t>
      </w:r>
      <w:r w:rsidR="006F3254" w:rsidRPr="00996372">
        <w:rPr>
          <w:rFonts w:ascii="Times New Roman" w:hAnsi="Times New Roman" w:cs="Times New Roman"/>
          <w:sz w:val="24"/>
          <w:szCs w:val="24"/>
        </w:rPr>
        <w:t xml:space="preserve"> than </w:t>
      </w:r>
      <w:r w:rsidR="0016514A" w:rsidRPr="00996372">
        <w:rPr>
          <w:rFonts w:ascii="Times New Roman" w:hAnsi="Times New Roman" w:cs="Times New Roman"/>
          <w:sz w:val="24"/>
          <w:szCs w:val="24"/>
        </w:rPr>
        <w:t xml:space="preserve"> the </w:t>
      </w:r>
      <w:r w:rsidR="00D0475D" w:rsidRPr="00996372">
        <w:rPr>
          <w:rFonts w:ascii="Times New Roman" w:hAnsi="Times New Roman" w:cs="Times New Roman"/>
          <w:sz w:val="24"/>
          <w:szCs w:val="24"/>
        </w:rPr>
        <w:t xml:space="preserve">traditional system of justice </w:t>
      </w:r>
      <w:r w:rsidR="0055647A" w:rsidRPr="00996372">
        <w:rPr>
          <w:rFonts w:ascii="Times New Roman" w:hAnsi="Times New Roman" w:cs="Times New Roman"/>
          <w:sz w:val="24"/>
          <w:szCs w:val="24"/>
        </w:rPr>
        <w:t xml:space="preserve">at reducing </w:t>
      </w:r>
      <w:r w:rsidR="001828E6" w:rsidRPr="00996372">
        <w:rPr>
          <w:rFonts w:ascii="Times New Roman" w:hAnsi="Times New Roman" w:cs="Times New Roman"/>
          <w:sz w:val="24"/>
          <w:szCs w:val="24"/>
        </w:rPr>
        <w:t xml:space="preserve">the rates of </w:t>
      </w:r>
      <w:r w:rsidR="00AB7D7B" w:rsidRPr="00996372">
        <w:rPr>
          <w:rFonts w:ascii="Times New Roman" w:hAnsi="Times New Roman" w:cs="Times New Roman"/>
          <w:sz w:val="24"/>
          <w:szCs w:val="24"/>
        </w:rPr>
        <w:t>recidivism</w:t>
      </w:r>
      <w:r w:rsidR="004A5C8B" w:rsidRPr="00996372">
        <w:rPr>
          <w:rFonts w:ascii="Times New Roman" w:hAnsi="Times New Roman" w:cs="Times New Roman"/>
          <w:sz w:val="24"/>
          <w:szCs w:val="24"/>
        </w:rPr>
        <w:t xml:space="preserve">. </w:t>
      </w:r>
      <w:r w:rsidR="007740AC" w:rsidRPr="00996372">
        <w:rPr>
          <w:rFonts w:ascii="Times New Roman" w:hAnsi="Times New Roman" w:cs="Times New Roman"/>
          <w:sz w:val="24"/>
          <w:szCs w:val="24"/>
        </w:rPr>
        <w:t xml:space="preserve"> The following are the deductions </w:t>
      </w:r>
      <w:r w:rsidR="00A30C46" w:rsidRPr="00996372">
        <w:rPr>
          <w:rFonts w:ascii="Times New Roman" w:hAnsi="Times New Roman" w:cs="Times New Roman"/>
          <w:sz w:val="24"/>
          <w:szCs w:val="24"/>
        </w:rPr>
        <w:t>by the authors: (1)</w:t>
      </w:r>
      <w:r w:rsidR="00213E45" w:rsidRPr="00996372">
        <w:rPr>
          <w:rFonts w:ascii="Times New Roman" w:hAnsi="Times New Roman" w:cs="Times New Roman"/>
          <w:sz w:val="24"/>
          <w:szCs w:val="24"/>
        </w:rPr>
        <w:t xml:space="preserve"> </w:t>
      </w:r>
      <w:r w:rsidR="00C907CD" w:rsidRPr="00996372">
        <w:rPr>
          <w:rFonts w:ascii="Times New Roman" w:hAnsi="Times New Roman" w:cs="Times New Roman"/>
          <w:sz w:val="24"/>
          <w:szCs w:val="24"/>
        </w:rPr>
        <w:t xml:space="preserve">Substantially </w:t>
      </w:r>
      <w:r w:rsidR="00BC1F93" w:rsidRPr="00996372">
        <w:rPr>
          <w:rFonts w:ascii="Times New Roman" w:hAnsi="Times New Roman" w:cs="Times New Roman"/>
          <w:sz w:val="24"/>
          <w:szCs w:val="24"/>
        </w:rPr>
        <w:t>mitigated recidivism</w:t>
      </w:r>
      <w:r w:rsidR="003B705B" w:rsidRPr="00996372">
        <w:rPr>
          <w:rFonts w:ascii="Times New Roman" w:hAnsi="Times New Roman" w:cs="Times New Roman"/>
          <w:sz w:val="24"/>
          <w:szCs w:val="24"/>
        </w:rPr>
        <w:t xml:space="preserve"> </w:t>
      </w:r>
      <w:r w:rsidR="00BC1F93" w:rsidRPr="00996372">
        <w:rPr>
          <w:rFonts w:ascii="Times New Roman" w:hAnsi="Times New Roman" w:cs="Times New Roman"/>
          <w:sz w:val="24"/>
          <w:szCs w:val="24"/>
        </w:rPr>
        <w:t>for certain</w:t>
      </w:r>
      <w:r w:rsidR="00A06058" w:rsidRPr="00996372">
        <w:rPr>
          <w:rFonts w:ascii="Times New Roman" w:hAnsi="Times New Roman" w:cs="Times New Roman"/>
          <w:sz w:val="24"/>
          <w:szCs w:val="24"/>
        </w:rPr>
        <w:t xml:space="preserve"> criminal</w:t>
      </w:r>
      <w:r w:rsidR="0085665F" w:rsidRPr="00996372">
        <w:rPr>
          <w:rFonts w:ascii="Times New Roman" w:hAnsi="Times New Roman" w:cs="Times New Roman"/>
          <w:sz w:val="24"/>
          <w:szCs w:val="24"/>
        </w:rPr>
        <w:t>s</w:t>
      </w:r>
      <w:r w:rsidR="009E2670" w:rsidRPr="00996372">
        <w:rPr>
          <w:rFonts w:ascii="Times New Roman" w:hAnsi="Times New Roman" w:cs="Times New Roman"/>
          <w:sz w:val="24"/>
          <w:szCs w:val="24"/>
        </w:rPr>
        <w:t xml:space="preserve">, though not all; (2) </w:t>
      </w:r>
      <w:r w:rsidR="005F3551" w:rsidRPr="00996372">
        <w:rPr>
          <w:rFonts w:ascii="Times New Roman" w:hAnsi="Times New Roman" w:cs="Times New Roman"/>
          <w:sz w:val="24"/>
          <w:szCs w:val="24"/>
        </w:rPr>
        <w:t>Doubled (or more)</w:t>
      </w:r>
      <w:r w:rsidR="00337755" w:rsidRPr="00996372">
        <w:rPr>
          <w:rFonts w:ascii="Times New Roman" w:hAnsi="Times New Roman" w:cs="Times New Roman"/>
          <w:sz w:val="24"/>
          <w:szCs w:val="24"/>
        </w:rPr>
        <w:t xml:space="preserve"> the criminals who have </w:t>
      </w:r>
      <w:r w:rsidR="000F3C89" w:rsidRPr="00996372">
        <w:rPr>
          <w:rFonts w:ascii="Times New Roman" w:hAnsi="Times New Roman" w:cs="Times New Roman"/>
          <w:sz w:val="24"/>
          <w:szCs w:val="24"/>
        </w:rPr>
        <w:t>been</w:t>
      </w:r>
      <w:r w:rsidR="008A2958" w:rsidRPr="00996372">
        <w:rPr>
          <w:rFonts w:ascii="Times New Roman" w:hAnsi="Times New Roman" w:cs="Times New Roman"/>
          <w:sz w:val="24"/>
          <w:szCs w:val="24"/>
        </w:rPr>
        <w:t xml:space="preserve"> faced justice as diversion from Conventional Justice (CJ)</w:t>
      </w:r>
      <w:r w:rsidR="00D347C7" w:rsidRPr="00996372">
        <w:rPr>
          <w:rFonts w:ascii="Times New Roman" w:hAnsi="Times New Roman" w:cs="Times New Roman"/>
          <w:sz w:val="24"/>
          <w:szCs w:val="24"/>
        </w:rPr>
        <w:t xml:space="preserve">; (3) </w:t>
      </w:r>
      <w:r w:rsidR="005C7BC1" w:rsidRPr="00996372">
        <w:rPr>
          <w:rFonts w:ascii="Times New Roman" w:hAnsi="Times New Roman" w:cs="Times New Roman"/>
          <w:sz w:val="24"/>
          <w:szCs w:val="24"/>
        </w:rPr>
        <w:t xml:space="preserve">Mitigated victims of crime </w:t>
      </w:r>
      <w:r w:rsidR="00437B35" w:rsidRPr="00996372">
        <w:rPr>
          <w:rFonts w:ascii="Times New Roman" w:hAnsi="Times New Roman" w:cs="Times New Roman"/>
          <w:sz w:val="24"/>
          <w:szCs w:val="24"/>
        </w:rPr>
        <w:t xml:space="preserve">post-injury stress signs together with </w:t>
      </w:r>
      <w:r w:rsidR="006B1D74" w:rsidRPr="00996372">
        <w:rPr>
          <w:rFonts w:ascii="Times New Roman" w:hAnsi="Times New Roman" w:cs="Times New Roman"/>
          <w:sz w:val="24"/>
          <w:szCs w:val="24"/>
        </w:rPr>
        <w:t xml:space="preserve">associated expenses; (4) </w:t>
      </w:r>
      <w:r w:rsidR="00F36407" w:rsidRPr="00996372">
        <w:rPr>
          <w:rFonts w:ascii="Times New Roman" w:hAnsi="Times New Roman" w:cs="Times New Roman"/>
          <w:sz w:val="24"/>
          <w:szCs w:val="24"/>
        </w:rPr>
        <w:t xml:space="preserve">Given the victims together with </w:t>
      </w:r>
      <w:r w:rsidR="00911777" w:rsidRPr="00996372">
        <w:rPr>
          <w:rFonts w:ascii="Times New Roman" w:hAnsi="Times New Roman" w:cs="Times New Roman"/>
          <w:sz w:val="24"/>
          <w:szCs w:val="24"/>
        </w:rPr>
        <w:lastRenderedPageBreak/>
        <w:t xml:space="preserve">the criminals </w:t>
      </w:r>
      <w:r w:rsidR="00874F14" w:rsidRPr="00996372">
        <w:rPr>
          <w:rFonts w:ascii="Times New Roman" w:hAnsi="Times New Roman" w:cs="Times New Roman"/>
          <w:sz w:val="24"/>
          <w:szCs w:val="24"/>
        </w:rPr>
        <w:t xml:space="preserve"> with extra fulfillment with justice more than Conventional Justice; </w:t>
      </w:r>
      <w:r w:rsidR="00215DDF" w:rsidRPr="00996372">
        <w:rPr>
          <w:rFonts w:ascii="Times New Roman" w:hAnsi="Times New Roman" w:cs="Times New Roman"/>
          <w:sz w:val="24"/>
          <w:szCs w:val="24"/>
        </w:rPr>
        <w:t>(5)</w:t>
      </w:r>
      <w:r w:rsidR="004D1255" w:rsidRPr="00996372">
        <w:rPr>
          <w:rFonts w:ascii="Times New Roman" w:hAnsi="Times New Roman" w:cs="Times New Roman"/>
          <w:sz w:val="24"/>
          <w:szCs w:val="24"/>
        </w:rPr>
        <w:t xml:space="preserve"> Lowered victims of crime </w:t>
      </w:r>
      <w:r w:rsidR="00956B8C" w:rsidRPr="00996372">
        <w:rPr>
          <w:rFonts w:ascii="Times New Roman" w:hAnsi="Times New Roman" w:cs="Times New Roman"/>
          <w:sz w:val="24"/>
          <w:szCs w:val="24"/>
        </w:rPr>
        <w:t xml:space="preserve">urge for violent </w:t>
      </w:r>
      <w:r w:rsidR="00F8667A" w:rsidRPr="00996372">
        <w:rPr>
          <w:rFonts w:ascii="Times New Roman" w:hAnsi="Times New Roman" w:cs="Times New Roman"/>
          <w:sz w:val="24"/>
          <w:szCs w:val="24"/>
        </w:rPr>
        <w:t xml:space="preserve">revenge </w:t>
      </w:r>
      <w:r w:rsidR="0092112E" w:rsidRPr="00996372">
        <w:rPr>
          <w:rFonts w:ascii="Times New Roman" w:hAnsi="Times New Roman" w:cs="Times New Roman"/>
          <w:sz w:val="24"/>
          <w:szCs w:val="24"/>
        </w:rPr>
        <w:t>against those who offended them</w:t>
      </w:r>
      <w:r w:rsidR="00B040C3" w:rsidRPr="00996372">
        <w:rPr>
          <w:rFonts w:ascii="Times New Roman" w:hAnsi="Times New Roman" w:cs="Times New Roman"/>
          <w:sz w:val="24"/>
          <w:szCs w:val="24"/>
        </w:rPr>
        <w:t>; (6</w:t>
      </w:r>
      <w:r w:rsidR="001D1700" w:rsidRPr="00996372">
        <w:rPr>
          <w:rFonts w:ascii="Times New Roman" w:hAnsi="Times New Roman" w:cs="Times New Roman"/>
          <w:sz w:val="24"/>
          <w:szCs w:val="24"/>
        </w:rPr>
        <w:t xml:space="preserve">) Decreased </w:t>
      </w:r>
      <w:r w:rsidR="00DE35A9" w:rsidRPr="00996372">
        <w:rPr>
          <w:rFonts w:ascii="Times New Roman" w:hAnsi="Times New Roman" w:cs="Times New Roman"/>
          <w:sz w:val="24"/>
          <w:szCs w:val="24"/>
        </w:rPr>
        <w:t xml:space="preserve">the expenses </w:t>
      </w:r>
      <w:r w:rsidR="003C5533" w:rsidRPr="00996372">
        <w:rPr>
          <w:rFonts w:ascii="Times New Roman" w:hAnsi="Times New Roman" w:cs="Times New Roman"/>
          <w:sz w:val="24"/>
          <w:szCs w:val="24"/>
        </w:rPr>
        <w:t xml:space="preserve">of criminal </w:t>
      </w:r>
      <w:r w:rsidR="000D4EB9" w:rsidRPr="00996372">
        <w:rPr>
          <w:rFonts w:ascii="Times New Roman" w:hAnsi="Times New Roman" w:cs="Times New Roman"/>
          <w:sz w:val="24"/>
          <w:szCs w:val="24"/>
        </w:rPr>
        <w:t xml:space="preserve"> justice</w:t>
      </w:r>
      <w:r w:rsidR="00212B90" w:rsidRPr="00996372">
        <w:rPr>
          <w:rFonts w:ascii="Times New Roman" w:hAnsi="Times New Roman" w:cs="Times New Roman"/>
          <w:sz w:val="24"/>
          <w:szCs w:val="24"/>
        </w:rPr>
        <w:t>, when e</w:t>
      </w:r>
      <w:r w:rsidR="00944775" w:rsidRPr="00996372">
        <w:rPr>
          <w:rFonts w:ascii="Times New Roman" w:hAnsi="Times New Roman" w:cs="Times New Roman"/>
          <w:sz w:val="24"/>
          <w:szCs w:val="24"/>
        </w:rPr>
        <w:t xml:space="preserve">mployed </w:t>
      </w:r>
      <w:r w:rsidR="00813417" w:rsidRPr="00996372">
        <w:rPr>
          <w:rFonts w:ascii="Times New Roman" w:hAnsi="Times New Roman" w:cs="Times New Roman"/>
          <w:sz w:val="24"/>
          <w:szCs w:val="24"/>
        </w:rPr>
        <w:t xml:space="preserve">as diversion from </w:t>
      </w:r>
      <w:r w:rsidR="00AD4004" w:rsidRPr="00996372">
        <w:rPr>
          <w:rFonts w:ascii="Times New Roman" w:hAnsi="Times New Roman" w:cs="Times New Roman"/>
          <w:sz w:val="24"/>
          <w:szCs w:val="24"/>
        </w:rPr>
        <w:t xml:space="preserve"> Conventional Justice</w:t>
      </w:r>
      <w:r w:rsidR="0021150D" w:rsidRPr="00996372">
        <w:rPr>
          <w:rFonts w:ascii="Times New Roman" w:hAnsi="Times New Roman" w:cs="Times New Roman"/>
          <w:sz w:val="24"/>
          <w:szCs w:val="24"/>
        </w:rPr>
        <w:t xml:space="preserve">; and (7)Decreased recidivism </w:t>
      </w:r>
      <w:r w:rsidR="00356D9B" w:rsidRPr="00996372">
        <w:rPr>
          <w:rFonts w:ascii="Times New Roman" w:hAnsi="Times New Roman" w:cs="Times New Roman"/>
          <w:sz w:val="24"/>
          <w:szCs w:val="24"/>
        </w:rPr>
        <w:t xml:space="preserve"> more that prison (non-juveniles) or together with prison (youths). (Sherman and Strang, 2007, p. 4)</w:t>
      </w:r>
      <w:r w:rsidR="008641FB" w:rsidRPr="00996372">
        <w:rPr>
          <w:rFonts w:ascii="Times New Roman" w:hAnsi="Times New Roman" w:cs="Times New Roman"/>
          <w:sz w:val="24"/>
          <w:szCs w:val="24"/>
        </w:rPr>
        <w:t>.</w:t>
      </w:r>
    </w:p>
    <w:p w:rsidR="0040202A" w:rsidRPr="00996372" w:rsidRDefault="0040202A" w:rsidP="00996372">
      <w:pPr>
        <w:spacing w:before="240" w:beforeAutospacing="0" w:after="240" w:line="480" w:lineRule="auto"/>
        <w:ind w:firstLine="720"/>
        <w:contextualSpacing/>
        <w:rPr>
          <w:rFonts w:ascii="Times New Roman" w:hAnsi="Times New Roman" w:cs="Times New Roman"/>
          <w:sz w:val="24"/>
          <w:szCs w:val="24"/>
        </w:rPr>
      </w:pPr>
      <w:r w:rsidRPr="00996372">
        <w:rPr>
          <w:rFonts w:ascii="Times New Roman" w:hAnsi="Times New Roman" w:cs="Times New Roman"/>
          <w:sz w:val="24"/>
          <w:szCs w:val="24"/>
        </w:rPr>
        <w:t xml:space="preserve">The latest </w:t>
      </w:r>
      <w:r w:rsidR="005F347C" w:rsidRPr="00996372">
        <w:rPr>
          <w:rFonts w:ascii="Times New Roman" w:hAnsi="Times New Roman" w:cs="Times New Roman"/>
          <w:sz w:val="24"/>
          <w:szCs w:val="24"/>
        </w:rPr>
        <w:t xml:space="preserve">meta-analysis </w:t>
      </w:r>
      <w:r w:rsidR="00190666" w:rsidRPr="00996372">
        <w:rPr>
          <w:rFonts w:ascii="Times New Roman" w:hAnsi="Times New Roman" w:cs="Times New Roman"/>
          <w:sz w:val="24"/>
          <w:szCs w:val="24"/>
        </w:rPr>
        <w:t xml:space="preserve"> by the </w:t>
      </w:r>
      <w:r w:rsidR="00A12465" w:rsidRPr="00996372">
        <w:rPr>
          <w:rFonts w:ascii="Times New Roman" w:hAnsi="Times New Roman" w:cs="Times New Roman"/>
          <w:sz w:val="24"/>
          <w:szCs w:val="24"/>
        </w:rPr>
        <w:t>Cochrane Collaboration (2013)</w:t>
      </w:r>
      <w:r w:rsidR="006F3B5A" w:rsidRPr="00996372">
        <w:rPr>
          <w:rFonts w:ascii="Times New Roman" w:hAnsi="Times New Roman" w:cs="Times New Roman"/>
          <w:sz w:val="24"/>
          <w:szCs w:val="24"/>
        </w:rPr>
        <w:t xml:space="preserve"> on the impact </w:t>
      </w:r>
      <w:r w:rsidR="00F93E47" w:rsidRPr="00996372">
        <w:rPr>
          <w:rFonts w:ascii="Times New Roman" w:hAnsi="Times New Roman" w:cs="Times New Roman"/>
          <w:sz w:val="24"/>
          <w:szCs w:val="24"/>
        </w:rPr>
        <w:t xml:space="preserve"> of youth justice </w:t>
      </w:r>
      <w:r w:rsidR="00E548CA" w:rsidRPr="00996372">
        <w:rPr>
          <w:rFonts w:ascii="Times New Roman" w:hAnsi="Times New Roman" w:cs="Times New Roman"/>
          <w:sz w:val="24"/>
          <w:szCs w:val="24"/>
        </w:rPr>
        <w:t xml:space="preserve">conferencing </w:t>
      </w:r>
      <w:r w:rsidR="0080331F" w:rsidRPr="00996372">
        <w:rPr>
          <w:rFonts w:ascii="Times New Roman" w:hAnsi="Times New Roman" w:cs="Times New Roman"/>
          <w:sz w:val="24"/>
          <w:szCs w:val="24"/>
        </w:rPr>
        <w:t xml:space="preserve"> on recidivism </w:t>
      </w:r>
      <w:r w:rsidR="00282788" w:rsidRPr="00996372">
        <w:rPr>
          <w:rFonts w:ascii="Times New Roman" w:hAnsi="Times New Roman" w:cs="Times New Roman"/>
          <w:sz w:val="24"/>
          <w:szCs w:val="24"/>
        </w:rPr>
        <w:t xml:space="preserve">in juveniles </w:t>
      </w:r>
      <w:r w:rsidR="006D7A66" w:rsidRPr="00996372">
        <w:rPr>
          <w:rFonts w:ascii="Times New Roman" w:hAnsi="Times New Roman" w:cs="Times New Roman"/>
          <w:sz w:val="24"/>
          <w:szCs w:val="24"/>
        </w:rPr>
        <w:t xml:space="preserve">noted that </w:t>
      </w:r>
      <w:r w:rsidR="00B73F57" w:rsidRPr="00996372">
        <w:rPr>
          <w:rFonts w:ascii="Times New Roman" w:hAnsi="Times New Roman" w:cs="Times New Roman"/>
          <w:sz w:val="24"/>
          <w:szCs w:val="24"/>
        </w:rPr>
        <w:t xml:space="preserve">there was no basic </w:t>
      </w:r>
      <w:r w:rsidR="00974896" w:rsidRPr="00996372">
        <w:rPr>
          <w:rFonts w:ascii="Times New Roman" w:hAnsi="Times New Roman" w:cs="Times New Roman"/>
          <w:sz w:val="24"/>
          <w:szCs w:val="24"/>
        </w:rPr>
        <w:t xml:space="preserve">impact for restorative justice </w:t>
      </w:r>
      <w:r w:rsidR="00047165" w:rsidRPr="00996372">
        <w:rPr>
          <w:rFonts w:ascii="Times New Roman" w:hAnsi="Times New Roman" w:cs="Times New Roman"/>
          <w:sz w:val="24"/>
          <w:szCs w:val="24"/>
        </w:rPr>
        <w:t>confe</w:t>
      </w:r>
      <w:r w:rsidR="00FD1F79" w:rsidRPr="00996372">
        <w:rPr>
          <w:rFonts w:ascii="Times New Roman" w:hAnsi="Times New Roman" w:cs="Times New Roman"/>
          <w:sz w:val="24"/>
          <w:szCs w:val="24"/>
        </w:rPr>
        <w:t>re</w:t>
      </w:r>
      <w:r w:rsidR="00047165" w:rsidRPr="00996372">
        <w:rPr>
          <w:rFonts w:ascii="Times New Roman" w:hAnsi="Times New Roman" w:cs="Times New Roman"/>
          <w:sz w:val="24"/>
          <w:szCs w:val="24"/>
        </w:rPr>
        <w:t xml:space="preserve">ncing over usual court </w:t>
      </w:r>
      <w:r w:rsidR="00FD1F79" w:rsidRPr="00996372">
        <w:rPr>
          <w:rFonts w:ascii="Times New Roman" w:hAnsi="Times New Roman" w:cs="Times New Roman"/>
          <w:sz w:val="24"/>
          <w:szCs w:val="24"/>
        </w:rPr>
        <w:t xml:space="preserve"> sessions </w:t>
      </w:r>
      <w:r w:rsidR="00C7268F" w:rsidRPr="00996372">
        <w:rPr>
          <w:rFonts w:ascii="Times New Roman" w:hAnsi="Times New Roman" w:cs="Times New Roman"/>
          <w:sz w:val="24"/>
          <w:szCs w:val="24"/>
        </w:rPr>
        <w:t xml:space="preserve">for number re-arrested, nor monthly </w:t>
      </w:r>
      <w:r w:rsidR="00C7352A" w:rsidRPr="00996372">
        <w:rPr>
          <w:rFonts w:ascii="Times New Roman" w:hAnsi="Times New Roman" w:cs="Times New Roman"/>
          <w:sz w:val="24"/>
          <w:szCs w:val="24"/>
        </w:rPr>
        <w:t>re-offending rates.</w:t>
      </w:r>
      <w:r w:rsidR="00F61146" w:rsidRPr="00996372">
        <w:rPr>
          <w:rFonts w:ascii="Times New Roman" w:hAnsi="Times New Roman" w:cs="Times New Roman"/>
          <w:sz w:val="24"/>
          <w:szCs w:val="24"/>
        </w:rPr>
        <w:t xml:space="preserve"> Besides, they noted </w:t>
      </w:r>
      <w:r w:rsidR="00B269BA" w:rsidRPr="00996372">
        <w:rPr>
          <w:rFonts w:ascii="Times New Roman" w:hAnsi="Times New Roman" w:cs="Times New Roman"/>
          <w:sz w:val="24"/>
          <w:szCs w:val="24"/>
        </w:rPr>
        <w:t xml:space="preserve">lack of high </w:t>
      </w:r>
      <w:r w:rsidR="00F6330F" w:rsidRPr="00996372">
        <w:rPr>
          <w:rFonts w:ascii="Times New Roman" w:hAnsi="Times New Roman" w:cs="Times New Roman"/>
          <w:sz w:val="24"/>
          <w:szCs w:val="24"/>
        </w:rPr>
        <w:t xml:space="preserve">quality evidence </w:t>
      </w:r>
      <w:r w:rsidR="007F3DAA" w:rsidRPr="00996372">
        <w:rPr>
          <w:rFonts w:ascii="Times New Roman" w:hAnsi="Times New Roman" w:cs="Times New Roman"/>
          <w:sz w:val="24"/>
          <w:szCs w:val="24"/>
        </w:rPr>
        <w:t xml:space="preserve">concerning </w:t>
      </w:r>
      <w:r w:rsidR="008E7E75" w:rsidRPr="00996372">
        <w:rPr>
          <w:rFonts w:ascii="Times New Roman" w:hAnsi="Times New Roman" w:cs="Times New Roman"/>
          <w:sz w:val="24"/>
          <w:szCs w:val="24"/>
        </w:rPr>
        <w:t xml:space="preserve">the </w:t>
      </w:r>
      <w:r w:rsidR="00151838" w:rsidRPr="00996372">
        <w:rPr>
          <w:rFonts w:ascii="Times New Roman" w:hAnsi="Times New Roman" w:cs="Times New Roman"/>
          <w:sz w:val="24"/>
          <w:szCs w:val="24"/>
        </w:rPr>
        <w:t xml:space="preserve">effectiveness of restorative justice </w:t>
      </w:r>
      <w:r w:rsidR="001A6864" w:rsidRPr="00996372">
        <w:rPr>
          <w:rFonts w:ascii="Times New Roman" w:hAnsi="Times New Roman" w:cs="Times New Roman"/>
          <w:sz w:val="24"/>
          <w:szCs w:val="24"/>
        </w:rPr>
        <w:t>conferencing for the juvenile offenders.</w:t>
      </w:r>
    </w:p>
    <w:p w:rsidR="00241703" w:rsidRPr="00996372" w:rsidRDefault="00241703" w:rsidP="00996372">
      <w:pPr>
        <w:spacing w:before="240" w:beforeAutospacing="0" w:after="240" w:line="480" w:lineRule="auto"/>
        <w:contextualSpacing/>
        <w:rPr>
          <w:rFonts w:ascii="Times New Roman" w:hAnsi="Times New Roman" w:cs="Times New Roman"/>
          <w:sz w:val="24"/>
          <w:szCs w:val="24"/>
        </w:rPr>
      </w:pPr>
      <w:r w:rsidRPr="00996372">
        <w:rPr>
          <w:rFonts w:ascii="Times New Roman" w:hAnsi="Times New Roman" w:cs="Times New Roman"/>
          <w:sz w:val="24"/>
          <w:szCs w:val="24"/>
        </w:rPr>
        <w:t>Procedural justice</w:t>
      </w:r>
    </w:p>
    <w:p w:rsidR="00573961" w:rsidRPr="00996372" w:rsidRDefault="00B03958" w:rsidP="00996372">
      <w:pPr>
        <w:spacing w:before="0" w:beforeAutospacing="0" w:line="480" w:lineRule="auto"/>
        <w:ind w:firstLine="720"/>
        <w:contextualSpacing/>
        <w:rPr>
          <w:rFonts w:ascii="Times New Roman" w:hAnsi="Times New Roman" w:cs="Times New Roman"/>
          <w:sz w:val="24"/>
          <w:szCs w:val="24"/>
        </w:rPr>
      </w:pPr>
      <w:r w:rsidRPr="00996372">
        <w:rPr>
          <w:rFonts w:ascii="Times New Roman" w:hAnsi="Times New Roman" w:cs="Times New Roman"/>
          <w:sz w:val="24"/>
          <w:szCs w:val="24"/>
        </w:rPr>
        <w:t xml:space="preserve">Generally, procedural justice </w:t>
      </w:r>
      <w:r w:rsidR="00450C78" w:rsidRPr="00996372">
        <w:rPr>
          <w:rFonts w:ascii="Times New Roman" w:hAnsi="Times New Roman" w:cs="Times New Roman"/>
          <w:sz w:val="24"/>
          <w:szCs w:val="24"/>
        </w:rPr>
        <w:t xml:space="preserve">is being fair </w:t>
      </w:r>
      <w:r w:rsidR="00E25859" w:rsidRPr="00996372">
        <w:rPr>
          <w:rFonts w:ascii="Times New Roman" w:hAnsi="Times New Roman" w:cs="Times New Roman"/>
          <w:sz w:val="24"/>
          <w:szCs w:val="24"/>
        </w:rPr>
        <w:t xml:space="preserve">in the procedure </w:t>
      </w:r>
      <w:r w:rsidR="00C37A85" w:rsidRPr="00996372">
        <w:rPr>
          <w:rFonts w:ascii="Times New Roman" w:hAnsi="Times New Roman" w:cs="Times New Roman"/>
          <w:sz w:val="24"/>
          <w:szCs w:val="24"/>
        </w:rPr>
        <w:t xml:space="preserve">that is providing </w:t>
      </w:r>
      <w:r w:rsidR="004263FE" w:rsidRPr="00996372">
        <w:rPr>
          <w:rFonts w:ascii="Times New Roman" w:hAnsi="Times New Roman" w:cs="Times New Roman"/>
          <w:sz w:val="24"/>
          <w:szCs w:val="24"/>
        </w:rPr>
        <w:t xml:space="preserve">solutions </w:t>
      </w:r>
      <w:r w:rsidR="00F05F07" w:rsidRPr="00996372">
        <w:rPr>
          <w:rFonts w:ascii="Times New Roman" w:hAnsi="Times New Roman" w:cs="Times New Roman"/>
          <w:sz w:val="24"/>
          <w:szCs w:val="24"/>
        </w:rPr>
        <w:t>to disputes and allocating resources.</w:t>
      </w:r>
      <w:r w:rsidR="00014E46" w:rsidRPr="00996372">
        <w:rPr>
          <w:rFonts w:ascii="Times New Roman" w:hAnsi="Times New Roman" w:cs="Times New Roman"/>
          <w:sz w:val="24"/>
          <w:szCs w:val="24"/>
        </w:rPr>
        <w:t xml:space="preserve"> </w:t>
      </w:r>
      <w:r w:rsidR="00D9516E" w:rsidRPr="00996372">
        <w:rPr>
          <w:rFonts w:ascii="Times New Roman" w:hAnsi="Times New Roman" w:cs="Times New Roman"/>
          <w:sz w:val="24"/>
          <w:szCs w:val="24"/>
        </w:rPr>
        <w:t xml:space="preserve">One feature of </w:t>
      </w:r>
      <w:r w:rsidR="007F4DE8" w:rsidRPr="00996372">
        <w:rPr>
          <w:rFonts w:ascii="Times New Roman" w:hAnsi="Times New Roman" w:cs="Times New Roman"/>
          <w:sz w:val="24"/>
          <w:szCs w:val="24"/>
        </w:rPr>
        <w:t>procedura</w:t>
      </w:r>
      <w:r w:rsidR="00A8061A" w:rsidRPr="00996372">
        <w:rPr>
          <w:rFonts w:ascii="Times New Roman" w:hAnsi="Times New Roman" w:cs="Times New Roman"/>
          <w:sz w:val="24"/>
          <w:szCs w:val="24"/>
        </w:rPr>
        <w:t xml:space="preserve">l </w:t>
      </w:r>
      <w:r w:rsidR="00757A16" w:rsidRPr="00996372">
        <w:rPr>
          <w:rFonts w:ascii="Times New Roman" w:hAnsi="Times New Roman" w:cs="Times New Roman"/>
          <w:sz w:val="24"/>
          <w:szCs w:val="24"/>
        </w:rPr>
        <w:t xml:space="preserve">justice </w:t>
      </w:r>
      <w:r w:rsidR="00E95DC2" w:rsidRPr="00996372">
        <w:rPr>
          <w:rFonts w:ascii="Times New Roman" w:hAnsi="Times New Roman" w:cs="Times New Roman"/>
          <w:sz w:val="24"/>
          <w:szCs w:val="24"/>
        </w:rPr>
        <w:t xml:space="preserve">is associated </w:t>
      </w:r>
      <w:r w:rsidR="001510FF" w:rsidRPr="00996372">
        <w:rPr>
          <w:rFonts w:ascii="Times New Roman" w:hAnsi="Times New Roman" w:cs="Times New Roman"/>
          <w:sz w:val="24"/>
          <w:szCs w:val="24"/>
        </w:rPr>
        <w:t xml:space="preserve">to discussions </w:t>
      </w:r>
      <w:r w:rsidR="00B40F04" w:rsidRPr="00996372">
        <w:rPr>
          <w:rFonts w:ascii="Times New Roman" w:hAnsi="Times New Roman" w:cs="Times New Roman"/>
          <w:sz w:val="24"/>
          <w:szCs w:val="24"/>
        </w:rPr>
        <w:t xml:space="preserve">of the administration </w:t>
      </w:r>
      <w:r w:rsidR="00413F43" w:rsidRPr="00996372">
        <w:rPr>
          <w:rFonts w:ascii="Times New Roman" w:hAnsi="Times New Roman" w:cs="Times New Roman"/>
          <w:sz w:val="24"/>
          <w:szCs w:val="24"/>
        </w:rPr>
        <w:t>of administration of justice</w:t>
      </w:r>
      <w:r w:rsidR="00331ED6" w:rsidRPr="00996372">
        <w:rPr>
          <w:rFonts w:ascii="Times New Roman" w:hAnsi="Times New Roman" w:cs="Times New Roman"/>
          <w:sz w:val="24"/>
          <w:szCs w:val="24"/>
        </w:rPr>
        <w:t xml:space="preserve"> as well as legal proceedings.</w:t>
      </w:r>
      <w:r w:rsidR="007A4443" w:rsidRPr="00996372">
        <w:rPr>
          <w:rFonts w:ascii="Times New Roman" w:hAnsi="Times New Roman" w:cs="Times New Roman"/>
          <w:sz w:val="24"/>
          <w:szCs w:val="24"/>
        </w:rPr>
        <w:t xml:space="preserve"> </w:t>
      </w:r>
      <w:r w:rsidR="0044635B" w:rsidRPr="00996372">
        <w:rPr>
          <w:rFonts w:ascii="Times New Roman" w:hAnsi="Times New Roman" w:cs="Times New Roman"/>
          <w:sz w:val="24"/>
          <w:szCs w:val="24"/>
        </w:rPr>
        <w:t xml:space="preserve"> </w:t>
      </w:r>
      <w:r w:rsidR="00B6600F" w:rsidRPr="00996372">
        <w:rPr>
          <w:rFonts w:ascii="Times New Roman" w:hAnsi="Times New Roman" w:cs="Times New Roman"/>
          <w:sz w:val="24"/>
          <w:szCs w:val="24"/>
        </w:rPr>
        <w:t xml:space="preserve">Procedural justice </w:t>
      </w:r>
      <w:r w:rsidR="00D4246E" w:rsidRPr="00996372">
        <w:rPr>
          <w:rFonts w:ascii="Times New Roman" w:hAnsi="Times New Roman" w:cs="Times New Roman"/>
          <w:sz w:val="24"/>
          <w:szCs w:val="24"/>
        </w:rPr>
        <w:t xml:space="preserve">is a concept </w:t>
      </w:r>
      <w:r w:rsidR="006345EE" w:rsidRPr="00996372">
        <w:rPr>
          <w:rFonts w:ascii="Times New Roman" w:hAnsi="Times New Roman" w:cs="Times New Roman"/>
          <w:sz w:val="24"/>
          <w:szCs w:val="24"/>
        </w:rPr>
        <w:t xml:space="preserve">that is promoting </w:t>
      </w:r>
      <w:r w:rsidR="005F22E7" w:rsidRPr="00996372">
        <w:rPr>
          <w:rFonts w:ascii="Times New Roman" w:hAnsi="Times New Roman" w:cs="Times New Roman"/>
          <w:sz w:val="24"/>
          <w:szCs w:val="24"/>
        </w:rPr>
        <w:t>positive organizational transformation and enhances good relationships.</w:t>
      </w:r>
      <w:r w:rsidR="00F62A7C" w:rsidRPr="00996372">
        <w:rPr>
          <w:rFonts w:ascii="Times New Roman" w:hAnsi="Times New Roman" w:cs="Times New Roman"/>
          <w:sz w:val="24"/>
          <w:szCs w:val="24"/>
        </w:rPr>
        <w:t xml:space="preserve"> </w:t>
      </w:r>
      <w:r w:rsidR="00560B9B" w:rsidRPr="00996372">
        <w:rPr>
          <w:rFonts w:ascii="Times New Roman" w:hAnsi="Times New Roman" w:cs="Times New Roman"/>
          <w:sz w:val="24"/>
          <w:szCs w:val="24"/>
        </w:rPr>
        <w:t xml:space="preserve">Procedural justice has four </w:t>
      </w:r>
      <w:r w:rsidR="0018124F" w:rsidRPr="00996372">
        <w:rPr>
          <w:rFonts w:ascii="Times New Roman" w:hAnsi="Times New Roman" w:cs="Times New Roman"/>
          <w:sz w:val="24"/>
          <w:szCs w:val="24"/>
        </w:rPr>
        <w:t xml:space="preserve">principles, defined as the four pillars </w:t>
      </w:r>
      <w:r w:rsidR="003C37FB" w:rsidRPr="00996372">
        <w:rPr>
          <w:rFonts w:ascii="Times New Roman" w:hAnsi="Times New Roman" w:cs="Times New Roman"/>
          <w:sz w:val="24"/>
          <w:szCs w:val="24"/>
        </w:rPr>
        <w:t xml:space="preserve">of, and they include (1) fairness in the process; (2) transparent actions; (3) providing opportunity for voice; and (4) being impartial in making </w:t>
      </w:r>
      <w:r w:rsidR="00CB062F" w:rsidRPr="00996372">
        <w:rPr>
          <w:rFonts w:ascii="Times New Roman" w:hAnsi="Times New Roman" w:cs="Times New Roman"/>
          <w:sz w:val="24"/>
          <w:szCs w:val="24"/>
        </w:rPr>
        <w:t>decision</w:t>
      </w:r>
      <w:r w:rsidR="00B33F86" w:rsidRPr="00996372">
        <w:rPr>
          <w:rFonts w:ascii="Times New Roman" w:hAnsi="Times New Roman" w:cs="Times New Roman"/>
          <w:sz w:val="24"/>
          <w:szCs w:val="24"/>
        </w:rPr>
        <w:t xml:space="preserve"> (Rossner, 2011)</w:t>
      </w:r>
      <w:r w:rsidR="00CB062F" w:rsidRPr="00996372">
        <w:rPr>
          <w:rFonts w:ascii="Times New Roman" w:hAnsi="Times New Roman" w:cs="Times New Roman"/>
          <w:sz w:val="24"/>
          <w:szCs w:val="24"/>
        </w:rPr>
        <w:t>.</w:t>
      </w:r>
      <w:r w:rsidR="001C72B4" w:rsidRPr="00996372">
        <w:rPr>
          <w:rFonts w:ascii="Times New Roman" w:hAnsi="Times New Roman" w:cs="Times New Roman"/>
          <w:sz w:val="24"/>
          <w:szCs w:val="24"/>
        </w:rPr>
        <w:t xml:space="preserve"> </w:t>
      </w:r>
    </w:p>
    <w:p w:rsidR="00A13EFA" w:rsidRPr="00996372" w:rsidRDefault="00545790" w:rsidP="00996372">
      <w:pPr>
        <w:pStyle w:val="NormalWeb"/>
        <w:shd w:val="clear" w:color="auto" w:fill="FFFFFF"/>
        <w:spacing w:before="0" w:beforeAutospacing="0" w:after="0" w:afterAutospacing="0" w:line="480" w:lineRule="auto"/>
        <w:ind w:firstLine="720"/>
        <w:contextualSpacing/>
        <w:rPr>
          <w:rFonts w:eastAsiaTheme="minorHAnsi"/>
        </w:rPr>
      </w:pPr>
      <w:r w:rsidRPr="00996372">
        <w:rPr>
          <w:rFonts w:eastAsiaTheme="minorHAnsi"/>
        </w:rPr>
        <w:t>But the four principles (</w:t>
      </w:r>
      <w:r w:rsidR="00A13EFA" w:rsidRPr="00996372">
        <w:rPr>
          <w:rFonts w:eastAsiaTheme="minorHAnsi"/>
        </w:rPr>
        <w:t>or pillars</w:t>
      </w:r>
      <w:r w:rsidRPr="00996372">
        <w:rPr>
          <w:rFonts w:eastAsiaTheme="minorHAnsi"/>
        </w:rPr>
        <w:t xml:space="preserve">) </w:t>
      </w:r>
      <w:r w:rsidR="00A13EFA" w:rsidRPr="00996372">
        <w:rPr>
          <w:rFonts w:eastAsiaTheme="minorHAnsi"/>
        </w:rPr>
        <w:t>don’t stand alone; they support one another. The process of decision making also requires transparency and openness; that is, decisions should unfold out in the open as much as possible, and the reasoning behind decision making should be explained clearly when appropriate</w:t>
      </w:r>
      <w:r w:rsidRPr="00996372">
        <w:rPr>
          <w:rFonts w:eastAsiaTheme="minorHAnsi"/>
        </w:rPr>
        <w:t xml:space="preserve"> (Hough et al., 2010)</w:t>
      </w:r>
      <w:r w:rsidR="00A13EFA" w:rsidRPr="00996372">
        <w:rPr>
          <w:rFonts w:eastAsiaTheme="minorHAnsi"/>
        </w:rPr>
        <w:t>. People want an opportunity not only to understand what is happening</w:t>
      </w:r>
      <w:r w:rsidR="00A13EFA" w:rsidRPr="00996372">
        <w:rPr>
          <w:color w:val="000000"/>
        </w:rPr>
        <w:t xml:space="preserve"> but also to feel </w:t>
      </w:r>
      <w:r w:rsidR="00A13EFA" w:rsidRPr="00996372">
        <w:rPr>
          <w:rFonts w:eastAsiaTheme="minorHAnsi"/>
        </w:rPr>
        <w:t xml:space="preserve">they have an opportunity for voice to ensure their </w:t>
      </w:r>
      <w:r w:rsidR="00A13EFA" w:rsidRPr="00996372">
        <w:rPr>
          <w:rFonts w:eastAsiaTheme="minorHAnsi"/>
        </w:rPr>
        <w:lastRenderedPageBreak/>
        <w:t>side of the story is heard. No one likes to feel their future is being decided upon at another person’s whim; rather, people want voice or representation in decisions that may directly affect them. We all want decision making to be guided by impartiality, ensuring that biases did not influence the decision and ultimately the outcome</w:t>
      </w:r>
      <w:r w:rsidR="009021CC" w:rsidRPr="00996372">
        <w:rPr>
          <w:rFonts w:eastAsiaTheme="minorHAnsi"/>
        </w:rPr>
        <w:t xml:space="preserve"> (Walumbwa, Hartnell, &amp; Oke, 2010)</w:t>
      </w:r>
      <w:r w:rsidR="00A13EFA" w:rsidRPr="00996372">
        <w:rPr>
          <w:rFonts w:eastAsiaTheme="minorHAnsi"/>
        </w:rPr>
        <w:t>.</w:t>
      </w:r>
    </w:p>
    <w:p w:rsidR="00A13EFA" w:rsidRPr="00996372" w:rsidRDefault="00A13EFA" w:rsidP="00996372">
      <w:pPr>
        <w:pStyle w:val="NormalWeb"/>
        <w:shd w:val="clear" w:color="auto" w:fill="FFFFFF"/>
        <w:spacing w:before="240" w:beforeAutospacing="0" w:after="240" w:afterAutospacing="0" w:line="480" w:lineRule="auto"/>
        <w:contextualSpacing/>
        <w:rPr>
          <w:rFonts w:eastAsiaTheme="minorHAnsi"/>
        </w:rPr>
      </w:pPr>
      <w:r w:rsidRPr="00996372">
        <w:rPr>
          <w:rFonts w:eastAsiaTheme="minorHAnsi"/>
        </w:rPr>
        <w:t xml:space="preserve">When the four pillars of </w:t>
      </w:r>
      <w:r w:rsidR="002B231F" w:rsidRPr="00996372">
        <w:rPr>
          <w:rFonts w:eastAsiaTheme="minorHAnsi"/>
        </w:rPr>
        <w:t>procedural justice are embraced (</w:t>
      </w:r>
      <w:r w:rsidRPr="00996372">
        <w:rPr>
          <w:rFonts w:eastAsiaTheme="minorHAnsi"/>
        </w:rPr>
        <w:t>beginning with the executive leadership and continuing down through</w:t>
      </w:r>
      <w:r w:rsidR="002B231F" w:rsidRPr="00996372">
        <w:rPr>
          <w:rFonts w:eastAsiaTheme="minorHAnsi"/>
        </w:rPr>
        <w:t xml:space="preserve"> sworn and civilian supervisors) </w:t>
      </w:r>
      <w:r w:rsidRPr="00996372">
        <w:rPr>
          <w:rFonts w:eastAsiaTheme="minorHAnsi"/>
        </w:rPr>
        <w:t>it may ultimately have an impact on the way front line officers and civilian personnel interact with the public</w:t>
      </w:r>
      <w:r w:rsidR="003A2027" w:rsidRPr="00996372">
        <w:rPr>
          <w:rFonts w:eastAsiaTheme="minorHAnsi"/>
        </w:rPr>
        <w:t xml:space="preserve"> (Mazerolle et al., 2013)</w:t>
      </w:r>
      <w:r w:rsidRPr="00996372">
        <w:rPr>
          <w:rFonts w:eastAsiaTheme="minorHAnsi"/>
        </w:rPr>
        <w:t>.</w:t>
      </w:r>
      <w:hyperlink r:id="rId7" w:anchor="2" w:history="1">
        <w:r w:rsidRPr="00996372">
          <w:rPr>
            <w:rFonts w:eastAsiaTheme="minorHAnsi"/>
          </w:rPr>
          <w:t>2</w:t>
        </w:r>
      </w:hyperlink>
      <w:r w:rsidRPr="00996372">
        <w:rPr>
          <w:rFonts w:eastAsiaTheme="minorHAnsi"/>
        </w:rPr>
        <w:t> Procedural justice is a concept that promotes positive organizational change, bolsters better relations with the community, and enhances officers’ and civilian employees’ safety</w:t>
      </w:r>
      <w:r w:rsidR="00352673" w:rsidRPr="00996372">
        <w:rPr>
          <w:rFonts w:eastAsiaTheme="minorHAnsi"/>
        </w:rPr>
        <w:t xml:space="preserve"> (Aquino, Tripp, &amp; Bies, 2006)</w:t>
      </w:r>
      <w:r w:rsidRPr="00996372">
        <w:rPr>
          <w:rFonts w:eastAsiaTheme="minorHAnsi"/>
        </w:rPr>
        <w:t>.</w:t>
      </w:r>
    </w:p>
    <w:p w:rsidR="00A13EFA" w:rsidRPr="00996372" w:rsidRDefault="00A13EFA" w:rsidP="00996372">
      <w:pPr>
        <w:pStyle w:val="NormalWeb"/>
        <w:shd w:val="clear" w:color="auto" w:fill="FFFFFF"/>
        <w:spacing w:before="240" w:beforeAutospacing="0" w:after="240" w:afterAutospacing="0" w:line="480" w:lineRule="auto"/>
        <w:ind w:firstLine="720"/>
        <w:contextualSpacing/>
        <w:rPr>
          <w:rFonts w:eastAsiaTheme="minorHAnsi"/>
        </w:rPr>
      </w:pPr>
      <w:r w:rsidRPr="00996372">
        <w:rPr>
          <w:rFonts w:eastAsiaTheme="minorHAnsi"/>
        </w:rPr>
        <w:t>There are two areas of procedural justice as it applies to law enforcement: internal and external. Internal procedural justice refers to officers’ perceptions that their colleagues’ actions—particularly those of their supervisors—are fair and understandable, which demonstrates a key level of respect. Research on internal procedural justice indicates that officers who feel respected by their supervisors are more likely to understand why decisions were made; more likely to accept, support, and voluntarily comply with those decisions, including departmental policies; and less likely to challenge the decisions.</w:t>
      </w:r>
      <w:hyperlink r:id="rId8" w:anchor="3" w:history="1">
        <w:r w:rsidRPr="00996372">
          <w:rPr>
            <w:rFonts w:eastAsiaTheme="minorHAnsi"/>
          </w:rPr>
          <w:t>3</w:t>
        </w:r>
      </w:hyperlink>
      <w:r w:rsidRPr="00996372">
        <w:rPr>
          <w:rFonts w:eastAsiaTheme="minorHAnsi"/>
        </w:rPr>
        <w:t> Additionally, officers are happier at work, feel a greater sense of self worth, and are more willing to go the extra mile for the agency because they have a deeper connection to the agency’s mission and vision</w:t>
      </w:r>
      <w:r w:rsidR="00B06903" w:rsidRPr="00996372">
        <w:rPr>
          <w:rFonts w:eastAsiaTheme="minorHAnsi"/>
        </w:rPr>
        <w:t xml:space="preserve"> (Bottoms, &amp; Tankebe, 2012)</w:t>
      </w:r>
      <w:r w:rsidRPr="00996372">
        <w:rPr>
          <w:rFonts w:eastAsiaTheme="minorHAnsi"/>
        </w:rPr>
        <w:t>. This demonstrates that people are more willing to make sacrifices if the process is perceived to be procedurally just and if they are shown respect prior to the outcome.</w:t>
      </w:r>
    </w:p>
    <w:p w:rsidR="00A13EFA" w:rsidRPr="00996372" w:rsidRDefault="00A13EFA" w:rsidP="00996372">
      <w:pPr>
        <w:pStyle w:val="NormalWeb"/>
        <w:shd w:val="clear" w:color="auto" w:fill="FFFFFF"/>
        <w:spacing w:before="240" w:beforeAutospacing="0" w:after="240" w:afterAutospacing="0" w:line="480" w:lineRule="auto"/>
        <w:ind w:firstLine="720"/>
        <w:contextualSpacing/>
        <w:rPr>
          <w:rFonts w:eastAsiaTheme="minorHAnsi"/>
        </w:rPr>
      </w:pPr>
      <w:r w:rsidRPr="00996372">
        <w:rPr>
          <w:rFonts w:eastAsiaTheme="minorHAnsi"/>
        </w:rPr>
        <w:t>Internal procedurally just behaviors lead to external procedurally just behaviors. External procedural justice foc</w:t>
      </w:r>
      <w:r w:rsidR="00695CB1" w:rsidRPr="00996372">
        <w:rPr>
          <w:rFonts w:eastAsiaTheme="minorHAnsi"/>
        </w:rPr>
        <w:t>uses on the way law enforcement (</w:t>
      </w:r>
      <w:r w:rsidRPr="00996372">
        <w:rPr>
          <w:rFonts w:eastAsiaTheme="minorHAnsi"/>
        </w:rPr>
        <w:t>p</w:t>
      </w:r>
      <w:r w:rsidR="00695CB1" w:rsidRPr="00996372">
        <w:rPr>
          <w:rFonts w:eastAsiaTheme="minorHAnsi"/>
        </w:rPr>
        <w:t xml:space="preserve">articularly front line officers) </w:t>
      </w:r>
      <w:r w:rsidRPr="00996372">
        <w:rPr>
          <w:rFonts w:eastAsiaTheme="minorHAnsi"/>
        </w:rPr>
        <w:t xml:space="preserve">and other </w:t>
      </w:r>
      <w:r w:rsidRPr="00996372">
        <w:rPr>
          <w:rFonts w:eastAsiaTheme="minorHAnsi"/>
        </w:rPr>
        <w:lastRenderedPageBreak/>
        <w:t>legal authorities interact with the public. The characteristics of those interactions will have a direct and fundamental impact on public opinion often referred to as police “legitimacy.”</w:t>
      </w:r>
      <w:hyperlink r:id="rId9" w:anchor="4" w:history="1">
        <w:r w:rsidRPr="00996372">
          <w:rPr>
            <w:rFonts w:eastAsiaTheme="minorHAnsi"/>
          </w:rPr>
          <w:t>4</w:t>
        </w:r>
      </w:hyperlink>
      <w:r w:rsidRPr="00996372">
        <w:rPr>
          <w:rFonts w:eastAsiaTheme="minorHAnsi"/>
        </w:rPr>
        <w:t> Such interactions can either enhance or lower people’s opinions of law enforcement agencies and their personnel</w:t>
      </w:r>
      <w:r w:rsidR="00460BDF" w:rsidRPr="00996372">
        <w:rPr>
          <w:rFonts w:eastAsiaTheme="minorHAnsi"/>
        </w:rPr>
        <w:t xml:space="preserve"> (Paré, &amp; Tremblay, 2007)</w:t>
      </w:r>
      <w:r w:rsidRPr="00996372">
        <w:rPr>
          <w:rFonts w:eastAsiaTheme="minorHAnsi"/>
        </w:rPr>
        <w:t>.</w:t>
      </w:r>
    </w:p>
    <w:p w:rsidR="00F429FD" w:rsidRPr="00996372" w:rsidRDefault="00F429FD" w:rsidP="00996372">
      <w:pPr>
        <w:spacing w:line="480" w:lineRule="auto"/>
        <w:rPr>
          <w:rFonts w:ascii="Times New Roman" w:hAnsi="Times New Roman" w:cs="Times New Roman"/>
          <w:sz w:val="24"/>
          <w:szCs w:val="24"/>
        </w:rPr>
      </w:pPr>
      <w:r w:rsidRPr="00996372">
        <w:rPr>
          <w:rFonts w:ascii="Times New Roman" w:hAnsi="Times New Roman" w:cs="Times New Roman"/>
          <w:sz w:val="24"/>
          <w:szCs w:val="24"/>
        </w:rPr>
        <w:br w:type="page"/>
      </w:r>
    </w:p>
    <w:p w:rsidR="00F429FD" w:rsidRPr="00996372" w:rsidRDefault="00F429FD" w:rsidP="00996372">
      <w:pPr>
        <w:pStyle w:val="NormalWeb"/>
        <w:shd w:val="clear" w:color="auto" w:fill="FFFFFF"/>
        <w:spacing w:before="240" w:beforeAutospacing="0" w:after="240" w:afterAutospacing="0" w:line="480" w:lineRule="auto"/>
        <w:contextualSpacing/>
        <w:jc w:val="center"/>
        <w:rPr>
          <w:rFonts w:eastAsiaTheme="minorHAnsi"/>
        </w:rPr>
      </w:pPr>
      <w:r w:rsidRPr="00996372">
        <w:rPr>
          <w:rFonts w:eastAsiaTheme="minorHAnsi"/>
        </w:rPr>
        <w:lastRenderedPageBreak/>
        <w:t>References</w:t>
      </w:r>
    </w:p>
    <w:p w:rsidR="00AE2D64" w:rsidRPr="00996372" w:rsidRDefault="00AE2D64" w:rsidP="00996372">
      <w:pPr>
        <w:pStyle w:val="NormalWeb"/>
        <w:shd w:val="clear" w:color="auto" w:fill="FFFFFF"/>
        <w:spacing w:before="240" w:beforeAutospacing="0" w:after="240" w:afterAutospacing="0" w:line="480" w:lineRule="auto"/>
        <w:ind w:left="720" w:hanging="720"/>
        <w:contextualSpacing/>
        <w:rPr>
          <w:rFonts w:eastAsiaTheme="minorHAnsi"/>
        </w:rPr>
      </w:pPr>
      <w:r w:rsidRPr="00996372">
        <w:rPr>
          <w:rFonts w:eastAsiaTheme="minorHAnsi"/>
        </w:rPr>
        <w:t>Aquino, K., Tripp, T. M., &amp; Bies, R. J. (2006). Getting even or moving on? Power, procedural justice, and types of offense as predictors of revenge, forgiveness, reconciliation, and avoidance in organizations. </w:t>
      </w:r>
      <w:r w:rsidRPr="00996372">
        <w:rPr>
          <w:rFonts w:eastAsiaTheme="minorHAnsi"/>
          <w:i/>
          <w:iCs/>
        </w:rPr>
        <w:t>Journal of applied psychology</w:t>
      </w:r>
      <w:r w:rsidRPr="00996372">
        <w:rPr>
          <w:rFonts w:eastAsiaTheme="minorHAnsi"/>
        </w:rPr>
        <w:t>, </w:t>
      </w:r>
      <w:r w:rsidRPr="00996372">
        <w:rPr>
          <w:rFonts w:eastAsiaTheme="minorHAnsi"/>
          <w:i/>
          <w:iCs/>
        </w:rPr>
        <w:t>91</w:t>
      </w:r>
      <w:r w:rsidRPr="00996372">
        <w:rPr>
          <w:rFonts w:eastAsiaTheme="minorHAnsi"/>
        </w:rPr>
        <w:t>(3), 653.</w:t>
      </w:r>
    </w:p>
    <w:p w:rsidR="00AE2D64" w:rsidRPr="00996372" w:rsidRDefault="00AE2D64" w:rsidP="00996372">
      <w:pPr>
        <w:pStyle w:val="NormalWeb"/>
        <w:shd w:val="clear" w:color="auto" w:fill="FFFFFF"/>
        <w:spacing w:before="240" w:beforeAutospacing="0" w:after="240" w:afterAutospacing="0" w:line="480" w:lineRule="auto"/>
        <w:ind w:left="720" w:hanging="720"/>
        <w:contextualSpacing/>
        <w:rPr>
          <w:rFonts w:eastAsiaTheme="minorHAnsi"/>
        </w:rPr>
      </w:pPr>
      <w:r w:rsidRPr="00996372">
        <w:rPr>
          <w:rFonts w:eastAsiaTheme="minorHAnsi"/>
        </w:rPr>
        <w:t>Barry, B. (2001). Culture and equality.</w:t>
      </w:r>
    </w:p>
    <w:p w:rsidR="00AE2D64" w:rsidRPr="00996372" w:rsidRDefault="00AE2D64" w:rsidP="00996372">
      <w:pPr>
        <w:pStyle w:val="NormalWeb"/>
        <w:shd w:val="clear" w:color="auto" w:fill="FFFFFF"/>
        <w:spacing w:before="240" w:beforeAutospacing="0" w:after="240" w:afterAutospacing="0" w:line="480" w:lineRule="auto"/>
        <w:ind w:left="720" w:hanging="720"/>
        <w:contextualSpacing/>
        <w:rPr>
          <w:rFonts w:eastAsiaTheme="minorHAnsi"/>
        </w:rPr>
      </w:pPr>
      <w:r w:rsidRPr="00996372">
        <w:rPr>
          <w:rFonts w:eastAsiaTheme="minorHAnsi"/>
        </w:rPr>
        <w:t>Bazemore, G., &amp; Maruna, S. (2009). Restorative justice in the reentry context: Building new theory and expanding the evidence base. </w:t>
      </w:r>
      <w:r w:rsidRPr="00996372">
        <w:rPr>
          <w:rFonts w:eastAsiaTheme="minorHAnsi"/>
          <w:i/>
          <w:iCs/>
        </w:rPr>
        <w:t>Victims and Offenders</w:t>
      </w:r>
      <w:r w:rsidRPr="00996372">
        <w:rPr>
          <w:rFonts w:eastAsiaTheme="minorHAnsi"/>
        </w:rPr>
        <w:t>, </w:t>
      </w:r>
      <w:r w:rsidRPr="00996372">
        <w:rPr>
          <w:rFonts w:eastAsiaTheme="minorHAnsi"/>
          <w:i/>
          <w:iCs/>
        </w:rPr>
        <w:t>4</w:t>
      </w:r>
      <w:r w:rsidRPr="00996372">
        <w:rPr>
          <w:rFonts w:eastAsiaTheme="minorHAnsi"/>
        </w:rPr>
        <w:t>(4), 375-384.</w:t>
      </w:r>
    </w:p>
    <w:p w:rsidR="00AE2D64" w:rsidRPr="00996372" w:rsidRDefault="00AE2D64" w:rsidP="00996372">
      <w:pPr>
        <w:pStyle w:val="NormalWeb"/>
        <w:shd w:val="clear" w:color="auto" w:fill="FFFFFF"/>
        <w:spacing w:before="240" w:beforeAutospacing="0" w:after="240" w:afterAutospacing="0" w:line="480" w:lineRule="auto"/>
        <w:ind w:left="720" w:hanging="720"/>
        <w:contextualSpacing/>
        <w:rPr>
          <w:rFonts w:eastAsiaTheme="minorHAnsi"/>
        </w:rPr>
      </w:pPr>
      <w:r w:rsidRPr="00996372">
        <w:rPr>
          <w:rFonts w:eastAsiaTheme="minorHAnsi"/>
        </w:rPr>
        <w:t>Begum, S., &amp; Awan, A. B. (2013). Plato’s Concept of Justice and Current Political Scenario in Pakistan. </w:t>
      </w:r>
      <w:r w:rsidRPr="00996372">
        <w:rPr>
          <w:rFonts w:eastAsiaTheme="minorHAnsi"/>
          <w:i/>
          <w:iCs/>
        </w:rPr>
        <w:t>International Journal of Humanities and Social ScienceVol</w:t>
      </w:r>
      <w:r w:rsidRPr="00996372">
        <w:rPr>
          <w:rFonts w:eastAsiaTheme="minorHAnsi"/>
        </w:rPr>
        <w:t>, </w:t>
      </w:r>
      <w:r w:rsidRPr="00996372">
        <w:rPr>
          <w:rFonts w:eastAsiaTheme="minorHAnsi"/>
          <w:i/>
          <w:iCs/>
        </w:rPr>
        <w:t>3</w:t>
      </w:r>
      <w:r w:rsidRPr="00996372">
        <w:rPr>
          <w:rFonts w:eastAsiaTheme="minorHAnsi"/>
        </w:rPr>
        <w:t>, 77-83.</w:t>
      </w:r>
    </w:p>
    <w:p w:rsidR="00AE2D64" w:rsidRPr="00996372" w:rsidRDefault="00AE2D64" w:rsidP="00996372">
      <w:pPr>
        <w:pStyle w:val="NormalWeb"/>
        <w:shd w:val="clear" w:color="auto" w:fill="FFFFFF"/>
        <w:spacing w:before="240" w:beforeAutospacing="0" w:after="240" w:afterAutospacing="0" w:line="480" w:lineRule="auto"/>
        <w:ind w:left="720" w:hanging="720"/>
        <w:contextualSpacing/>
        <w:rPr>
          <w:rFonts w:eastAsiaTheme="minorHAnsi"/>
        </w:rPr>
      </w:pPr>
      <w:r w:rsidRPr="00996372">
        <w:rPr>
          <w:rFonts w:eastAsiaTheme="minorHAnsi"/>
        </w:rPr>
        <w:t>Bonta, J., Jesseman, R., Rugge, T., &amp; Cormier, R. (2006). Restorative justice and recidivism: Promises made, promises kept. </w:t>
      </w:r>
      <w:r w:rsidRPr="00996372">
        <w:rPr>
          <w:rFonts w:eastAsiaTheme="minorHAnsi"/>
          <w:i/>
          <w:iCs/>
        </w:rPr>
        <w:t>Handbook of restorative justice: A global perspective</w:t>
      </w:r>
      <w:r w:rsidRPr="00996372">
        <w:rPr>
          <w:rFonts w:eastAsiaTheme="minorHAnsi"/>
        </w:rPr>
        <w:t>, </w:t>
      </w:r>
      <w:r w:rsidRPr="00996372">
        <w:rPr>
          <w:rFonts w:eastAsiaTheme="minorHAnsi"/>
          <w:i/>
          <w:iCs/>
        </w:rPr>
        <w:t>108</w:t>
      </w:r>
      <w:r w:rsidRPr="00996372">
        <w:rPr>
          <w:rFonts w:eastAsiaTheme="minorHAnsi"/>
        </w:rPr>
        <w:t>.</w:t>
      </w:r>
    </w:p>
    <w:p w:rsidR="00AE2D64" w:rsidRPr="00996372" w:rsidRDefault="00AE2D64" w:rsidP="00996372">
      <w:pPr>
        <w:pStyle w:val="NormalWeb"/>
        <w:shd w:val="clear" w:color="auto" w:fill="FFFFFF"/>
        <w:spacing w:before="240" w:beforeAutospacing="0" w:after="240" w:afterAutospacing="0" w:line="480" w:lineRule="auto"/>
        <w:ind w:left="720" w:hanging="720"/>
        <w:contextualSpacing/>
        <w:rPr>
          <w:rFonts w:eastAsiaTheme="minorHAnsi"/>
        </w:rPr>
      </w:pPr>
      <w:r w:rsidRPr="00996372">
        <w:rPr>
          <w:rFonts w:eastAsiaTheme="minorHAnsi"/>
        </w:rPr>
        <w:t>Bottoms, A., &amp; Tankebe, J. (2012). Beyond procedural justice: A dialogic approach to legitimacy in criminal justice. </w:t>
      </w:r>
      <w:r w:rsidRPr="00996372">
        <w:rPr>
          <w:rFonts w:eastAsiaTheme="minorHAnsi"/>
          <w:i/>
          <w:iCs/>
        </w:rPr>
        <w:t>The journal of criminal law and criminology</w:t>
      </w:r>
      <w:r w:rsidRPr="00996372">
        <w:rPr>
          <w:rFonts w:eastAsiaTheme="minorHAnsi"/>
        </w:rPr>
        <w:t>, 119-170.</w:t>
      </w:r>
    </w:p>
    <w:p w:rsidR="00AE2D64" w:rsidRPr="00996372" w:rsidRDefault="00AE2D64" w:rsidP="00996372">
      <w:pPr>
        <w:pStyle w:val="NormalWeb"/>
        <w:shd w:val="clear" w:color="auto" w:fill="FFFFFF"/>
        <w:spacing w:before="240" w:beforeAutospacing="0" w:after="240" w:afterAutospacing="0" w:line="480" w:lineRule="auto"/>
        <w:ind w:left="720" w:hanging="720"/>
        <w:contextualSpacing/>
        <w:rPr>
          <w:rFonts w:eastAsiaTheme="minorHAnsi"/>
        </w:rPr>
      </w:pPr>
      <w:r w:rsidRPr="00996372">
        <w:rPr>
          <w:rFonts w:eastAsiaTheme="minorHAnsi"/>
        </w:rPr>
        <w:t>Hough, M., Jackson, J., Bradford, B., Myhill, A., &amp; Quinton, P. (2010). Procedural justice, trust, and institutional legitimacy. </w:t>
      </w:r>
      <w:r w:rsidRPr="00996372">
        <w:rPr>
          <w:rFonts w:eastAsiaTheme="minorHAnsi"/>
          <w:i/>
          <w:iCs/>
        </w:rPr>
        <w:t>Policing: a journal of policy and practice</w:t>
      </w:r>
      <w:r w:rsidRPr="00996372">
        <w:rPr>
          <w:rFonts w:eastAsiaTheme="minorHAnsi"/>
        </w:rPr>
        <w:t>, </w:t>
      </w:r>
      <w:r w:rsidRPr="00996372">
        <w:rPr>
          <w:rFonts w:eastAsiaTheme="minorHAnsi"/>
          <w:i/>
          <w:iCs/>
        </w:rPr>
        <w:t>4</w:t>
      </w:r>
      <w:r w:rsidRPr="00996372">
        <w:rPr>
          <w:rFonts w:eastAsiaTheme="minorHAnsi"/>
        </w:rPr>
        <w:t>(3), 203-210.</w:t>
      </w:r>
    </w:p>
    <w:p w:rsidR="00AE2D64" w:rsidRPr="00996372" w:rsidRDefault="00AE2D64" w:rsidP="00996372">
      <w:pPr>
        <w:pStyle w:val="NormalWeb"/>
        <w:shd w:val="clear" w:color="auto" w:fill="FFFFFF"/>
        <w:spacing w:before="240" w:beforeAutospacing="0" w:after="240" w:afterAutospacing="0" w:line="480" w:lineRule="auto"/>
        <w:ind w:left="720" w:hanging="720"/>
        <w:contextualSpacing/>
        <w:rPr>
          <w:rFonts w:eastAsiaTheme="minorHAnsi"/>
        </w:rPr>
      </w:pPr>
      <w:r w:rsidRPr="00996372">
        <w:rPr>
          <w:rFonts w:eastAsiaTheme="minorHAnsi"/>
        </w:rPr>
        <w:t>Markle, G. (2004). From struggles for recognition to a plural concept of justice: An interview with Axel Honneth. </w:t>
      </w:r>
      <w:r w:rsidRPr="00996372">
        <w:rPr>
          <w:rFonts w:eastAsiaTheme="minorHAnsi"/>
          <w:i/>
          <w:iCs/>
        </w:rPr>
        <w:t>Acta Sociologica</w:t>
      </w:r>
      <w:r w:rsidRPr="00996372">
        <w:rPr>
          <w:rFonts w:eastAsiaTheme="minorHAnsi"/>
        </w:rPr>
        <w:t>, </w:t>
      </w:r>
      <w:r w:rsidRPr="00996372">
        <w:rPr>
          <w:rFonts w:eastAsiaTheme="minorHAnsi"/>
          <w:i/>
          <w:iCs/>
        </w:rPr>
        <w:t>47</w:t>
      </w:r>
      <w:r w:rsidRPr="00996372">
        <w:rPr>
          <w:rFonts w:eastAsiaTheme="minorHAnsi"/>
        </w:rPr>
        <w:t>(4), 383-391.</w:t>
      </w:r>
    </w:p>
    <w:p w:rsidR="00AE2D64" w:rsidRPr="00996372" w:rsidRDefault="00AE2D64" w:rsidP="00996372">
      <w:pPr>
        <w:pStyle w:val="NormalWeb"/>
        <w:shd w:val="clear" w:color="auto" w:fill="FFFFFF"/>
        <w:spacing w:before="240" w:beforeAutospacing="0" w:after="240" w:afterAutospacing="0" w:line="480" w:lineRule="auto"/>
        <w:ind w:left="720" w:hanging="720"/>
        <w:contextualSpacing/>
        <w:rPr>
          <w:rFonts w:eastAsiaTheme="minorHAnsi"/>
        </w:rPr>
      </w:pPr>
      <w:r w:rsidRPr="00996372">
        <w:rPr>
          <w:rFonts w:eastAsiaTheme="minorHAnsi"/>
        </w:rPr>
        <w:t>Mazerolle, L., Antrobus, E., Bennett, S., &amp; Tyler, T. R. (2013). Shaping citizen perceptions of police legitimacy: A randomized field trial of procedural justice. </w:t>
      </w:r>
      <w:r w:rsidRPr="00996372">
        <w:rPr>
          <w:rFonts w:eastAsiaTheme="minorHAnsi"/>
          <w:i/>
          <w:iCs/>
        </w:rPr>
        <w:t>Criminology</w:t>
      </w:r>
      <w:r w:rsidRPr="00996372">
        <w:rPr>
          <w:rFonts w:eastAsiaTheme="minorHAnsi"/>
        </w:rPr>
        <w:t>, </w:t>
      </w:r>
      <w:r w:rsidRPr="00996372">
        <w:rPr>
          <w:rFonts w:eastAsiaTheme="minorHAnsi"/>
          <w:i/>
          <w:iCs/>
        </w:rPr>
        <w:t>51</w:t>
      </w:r>
      <w:r w:rsidRPr="00996372">
        <w:rPr>
          <w:rFonts w:eastAsiaTheme="minorHAnsi"/>
        </w:rPr>
        <w:t>(1), 33-63.</w:t>
      </w:r>
    </w:p>
    <w:p w:rsidR="00AE2D64" w:rsidRPr="00996372" w:rsidRDefault="00AE2D64" w:rsidP="00996372">
      <w:pPr>
        <w:pStyle w:val="NormalWeb"/>
        <w:shd w:val="clear" w:color="auto" w:fill="FFFFFF"/>
        <w:spacing w:before="240" w:beforeAutospacing="0" w:after="240" w:afterAutospacing="0" w:line="480" w:lineRule="auto"/>
        <w:ind w:left="720" w:hanging="720"/>
        <w:contextualSpacing/>
        <w:rPr>
          <w:rFonts w:eastAsiaTheme="minorHAnsi"/>
        </w:rPr>
      </w:pPr>
      <w:r w:rsidRPr="00996372">
        <w:rPr>
          <w:rFonts w:eastAsiaTheme="minorHAnsi"/>
        </w:rPr>
        <w:t xml:space="preserve">Paré, G., &amp; Tremblay, M. (2007). The influence of high-involvement human resources practices, procedural justice, organizational commitment, and citizenship behaviors on information </w:t>
      </w:r>
      <w:r w:rsidRPr="00996372">
        <w:rPr>
          <w:rFonts w:eastAsiaTheme="minorHAnsi"/>
        </w:rPr>
        <w:lastRenderedPageBreak/>
        <w:t>technology professionals' turnover intentions. </w:t>
      </w:r>
      <w:r w:rsidRPr="00996372">
        <w:rPr>
          <w:rFonts w:eastAsiaTheme="minorHAnsi"/>
          <w:i/>
          <w:iCs/>
        </w:rPr>
        <w:t>Group &amp; Organization Management</w:t>
      </w:r>
      <w:r w:rsidRPr="00996372">
        <w:rPr>
          <w:rFonts w:eastAsiaTheme="minorHAnsi"/>
        </w:rPr>
        <w:t>, </w:t>
      </w:r>
      <w:r w:rsidRPr="00996372">
        <w:rPr>
          <w:rFonts w:eastAsiaTheme="minorHAnsi"/>
          <w:i/>
          <w:iCs/>
        </w:rPr>
        <w:t>32</w:t>
      </w:r>
      <w:r w:rsidRPr="00996372">
        <w:rPr>
          <w:rFonts w:eastAsiaTheme="minorHAnsi"/>
        </w:rPr>
        <w:t>(3), 326-357.</w:t>
      </w:r>
    </w:p>
    <w:p w:rsidR="00AE2D64" w:rsidRPr="00996372" w:rsidRDefault="00AE2D64" w:rsidP="00996372">
      <w:pPr>
        <w:pStyle w:val="NormalWeb"/>
        <w:shd w:val="clear" w:color="auto" w:fill="FFFFFF"/>
        <w:spacing w:before="240" w:beforeAutospacing="0" w:after="240" w:afterAutospacing="0" w:line="480" w:lineRule="auto"/>
        <w:ind w:left="720" w:hanging="720"/>
        <w:contextualSpacing/>
        <w:rPr>
          <w:rFonts w:eastAsiaTheme="minorHAnsi"/>
        </w:rPr>
      </w:pPr>
      <w:r w:rsidRPr="00996372">
        <w:rPr>
          <w:rFonts w:eastAsiaTheme="minorHAnsi"/>
        </w:rPr>
        <w:t>Rawls, J. (2009). </w:t>
      </w:r>
      <w:r w:rsidRPr="00996372">
        <w:rPr>
          <w:rFonts w:eastAsiaTheme="minorHAnsi"/>
          <w:i/>
          <w:iCs/>
        </w:rPr>
        <w:t>A theory of justice</w:t>
      </w:r>
      <w:r w:rsidRPr="00996372">
        <w:rPr>
          <w:rFonts w:eastAsiaTheme="minorHAnsi"/>
        </w:rPr>
        <w:t>. Harvard university press.</w:t>
      </w:r>
    </w:p>
    <w:p w:rsidR="00AE2D64" w:rsidRPr="00996372" w:rsidRDefault="00AE2D64" w:rsidP="00996372">
      <w:pPr>
        <w:pStyle w:val="NormalWeb"/>
        <w:shd w:val="clear" w:color="auto" w:fill="FFFFFF"/>
        <w:spacing w:before="240" w:beforeAutospacing="0" w:after="240" w:afterAutospacing="0" w:line="480" w:lineRule="auto"/>
        <w:ind w:left="720" w:hanging="720"/>
        <w:contextualSpacing/>
        <w:rPr>
          <w:rFonts w:eastAsiaTheme="minorHAnsi"/>
        </w:rPr>
      </w:pPr>
      <w:r w:rsidRPr="00996372">
        <w:rPr>
          <w:rFonts w:eastAsiaTheme="minorHAnsi"/>
        </w:rPr>
        <w:t>Rossner, M. (2011). Emotions and interaction ritual: A micro analysis of restorative justice. </w:t>
      </w:r>
      <w:r w:rsidRPr="00996372">
        <w:rPr>
          <w:rFonts w:eastAsiaTheme="minorHAnsi"/>
          <w:i/>
          <w:iCs/>
        </w:rPr>
        <w:t>The British journal of criminology</w:t>
      </w:r>
      <w:r w:rsidRPr="00996372">
        <w:rPr>
          <w:rFonts w:eastAsiaTheme="minorHAnsi"/>
        </w:rPr>
        <w:t>, </w:t>
      </w:r>
      <w:r w:rsidRPr="00996372">
        <w:rPr>
          <w:rFonts w:eastAsiaTheme="minorHAnsi"/>
          <w:i/>
          <w:iCs/>
        </w:rPr>
        <w:t>51</w:t>
      </w:r>
      <w:r w:rsidRPr="00996372">
        <w:rPr>
          <w:rFonts w:eastAsiaTheme="minorHAnsi"/>
        </w:rPr>
        <w:t>(1), 95-119.</w:t>
      </w:r>
    </w:p>
    <w:p w:rsidR="00AE2D64" w:rsidRPr="00996372" w:rsidRDefault="00AE2D64" w:rsidP="00996372">
      <w:pPr>
        <w:pStyle w:val="NormalWeb"/>
        <w:shd w:val="clear" w:color="auto" w:fill="FFFFFF"/>
        <w:spacing w:before="240" w:beforeAutospacing="0" w:after="240" w:afterAutospacing="0" w:line="480" w:lineRule="auto"/>
        <w:ind w:left="720" w:hanging="720"/>
        <w:contextualSpacing/>
        <w:rPr>
          <w:rFonts w:eastAsiaTheme="minorHAnsi"/>
        </w:rPr>
      </w:pPr>
      <w:r w:rsidRPr="00996372">
        <w:rPr>
          <w:rFonts w:eastAsiaTheme="minorHAnsi"/>
        </w:rPr>
        <w:t>Sherman, L., &amp; Strang, H. (2007). </w:t>
      </w:r>
      <w:r w:rsidRPr="00996372">
        <w:rPr>
          <w:rFonts w:eastAsiaTheme="minorHAnsi"/>
          <w:i/>
          <w:iCs/>
        </w:rPr>
        <w:t>Restorative justice: The evidence</w:t>
      </w:r>
      <w:r w:rsidRPr="00996372">
        <w:rPr>
          <w:rFonts w:eastAsiaTheme="minorHAnsi"/>
        </w:rPr>
        <w:t>. Smith Institute.</w:t>
      </w:r>
    </w:p>
    <w:p w:rsidR="00AE2D64" w:rsidRPr="00996372" w:rsidRDefault="00AE2D64" w:rsidP="00996372">
      <w:pPr>
        <w:pStyle w:val="NormalWeb"/>
        <w:shd w:val="clear" w:color="auto" w:fill="FFFFFF"/>
        <w:spacing w:before="240" w:beforeAutospacing="0" w:after="240" w:afterAutospacing="0" w:line="480" w:lineRule="auto"/>
        <w:ind w:left="720" w:hanging="720"/>
        <w:contextualSpacing/>
        <w:rPr>
          <w:rFonts w:eastAsiaTheme="minorHAnsi"/>
        </w:rPr>
      </w:pPr>
      <w:r w:rsidRPr="00996372">
        <w:rPr>
          <w:rFonts w:eastAsiaTheme="minorHAnsi"/>
        </w:rPr>
        <w:t>Strang, H. (2002). </w:t>
      </w:r>
      <w:r w:rsidRPr="00996372">
        <w:rPr>
          <w:rFonts w:eastAsiaTheme="minorHAnsi"/>
          <w:i/>
          <w:iCs/>
        </w:rPr>
        <w:t>Repair or revenge: Victims and restorative justice</w:t>
      </w:r>
      <w:r w:rsidRPr="00996372">
        <w:rPr>
          <w:rFonts w:eastAsiaTheme="minorHAnsi"/>
        </w:rPr>
        <w:t>. Clarendon Press.</w:t>
      </w:r>
    </w:p>
    <w:p w:rsidR="00AE2D64" w:rsidRPr="00996372" w:rsidRDefault="00AE2D64" w:rsidP="00996372">
      <w:pPr>
        <w:pStyle w:val="NormalWeb"/>
        <w:shd w:val="clear" w:color="auto" w:fill="FFFFFF"/>
        <w:spacing w:before="240" w:beforeAutospacing="0" w:after="240" w:afterAutospacing="0" w:line="480" w:lineRule="auto"/>
        <w:ind w:left="720" w:hanging="720"/>
        <w:contextualSpacing/>
        <w:rPr>
          <w:rFonts w:eastAsiaTheme="minorHAnsi"/>
        </w:rPr>
      </w:pPr>
      <w:r w:rsidRPr="00996372">
        <w:rPr>
          <w:rFonts w:eastAsiaTheme="minorHAnsi"/>
        </w:rPr>
        <w:t>Van Ness, D. W., &amp; Strong, K. H. (2014). </w:t>
      </w:r>
      <w:r w:rsidRPr="00996372">
        <w:rPr>
          <w:rFonts w:eastAsiaTheme="minorHAnsi"/>
          <w:i/>
          <w:iCs/>
        </w:rPr>
        <w:t>Restoring justice: An introduction to restorative justice</w:t>
      </w:r>
      <w:r w:rsidRPr="00996372">
        <w:rPr>
          <w:rFonts w:eastAsiaTheme="minorHAnsi"/>
        </w:rPr>
        <w:t>. Routledge.</w:t>
      </w:r>
    </w:p>
    <w:p w:rsidR="00AE2D64" w:rsidRPr="00996372" w:rsidRDefault="00AE2D64" w:rsidP="00996372">
      <w:pPr>
        <w:pStyle w:val="NormalWeb"/>
        <w:shd w:val="clear" w:color="auto" w:fill="FFFFFF"/>
        <w:spacing w:before="240" w:beforeAutospacing="0" w:after="240" w:afterAutospacing="0" w:line="480" w:lineRule="auto"/>
        <w:ind w:left="720" w:hanging="720"/>
        <w:contextualSpacing/>
        <w:rPr>
          <w:rFonts w:eastAsiaTheme="minorHAnsi"/>
        </w:rPr>
      </w:pPr>
      <w:r w:rsidRPr="00996372">
        <w:rPr>
          <w:rFonts w:eastAsiaTheme="minorHAnsi"/>
        </w:rPr>
        <w:t>Walumbwa, F. O., Hartnell, C. A., &amp; Oke, A. (2010). Servant leadership, procedural justice climate, service climate, employee attitudes, and organizational citizenship behavior: a cross-level investigation. </w:t>
      </w:r>
      <w:r w:rsidRPr="00996372">
        <w:rPr>
          <w:rFonts w:eastAsiaTheme="minorHAnsi"/>
          <w:i/>
          <w:iCs/>
        </w:rPr>
        <w:t>Journal of Applied Psychology</w:t>
      </w:r>
      <w:r w:rsidRPr="00996372">
        <w:rPr>
          <w:rFonts w:eastAsiaTheme="minorHAnsi"/>
        </w:rPr>
        <w:t>, </w:t>
      </w:r>
      <w:r w:rsidRPr="00996372">
        <w:rPr>
          <w:rFonts w:eastAsiaTheme="minorHAnsi"/>
          <w:i/>
          <w:iCs/>
        </w:rPr>
        <w:t>95</w:t>
      </w:r>
      <w:r w:rsidRPr="00996372">
        <w:rPr>
          <w:rFonts w:eastAsiaTheme="minorHAnsi"/>
        </w:rPr>
        <w:t>(3), 517.</w:t>
      </w:r>
    </w:p>
    <w:p w:rsidR="00AE2D64" w:rsidRPr="00996372" w:rsidRDefault="00AE2D64" w:rsidP="00996372">
      <w:pPr>
        <w:pStyle w:val="NormalWeb"/>
        <w:shd w:val="clear" w:color="auto" w:fill="FFFFFF"/>
        <w:spacing w:before="240" w:beforeAutospacing="0" w:after="240" w:afterAutospacing="0" w:line="480" w:lineRule="auto"/>
        <w:ind w:left="720" w:hanging="720"/>
        <w:contextualSpacing/>
        <w:rPr>
          <w:rFonts w:eastAsiaTheme="minorHAnsi"/>
        </w:rPr>
      </w:pPr>
      <w:r w:rsidRPr="00996372">
        <w:rPr>
          <w:rFonts w:eastAsiaTheme="minorHAnsi"/>
        </w:rPr>
        <w:t>Zehr, H. (2015). </w:t>
      </w:r>
      <w:r w:rsidRPr="00996372">
        <w:rPr>
          <w:rFonts w:eastAsiaTheme="minorHAnsi"/>
          <w:i/>
          <w:iCs/>
        </w:rPr>
        <w:t>The little book of restorative justice: revised and updated</w:t>
      </w:r>
      <w:r w:rsidRPr="00996372">
        <w:rPr>
          <w:rFonts w:eastAsiaTheme="minorHAnsi"/>
        </w:rPr>
        <w:t>. Skyhorse Publishing, Inc..</w:t>
      </w:r>
    </w:p>
    <w:p w:rsidR="00A13EFA" w:rsidRPr="00996372" w:rsidRDefault="00A13EFA" w:rsidP="00996372">
      <w:pPr>
        <w:spacing w:before="240" w:beforeAutospacing="0" w:after="240" w:line="480" w:lineRule="auto"/>
        <w:contextualSpacing/>
        <w:rPr>
          <w:rFonts w:ascii="Times New Roman" w:hAnsi="Times New Roman" w:cs="Times New Roman"/>
          <w:sz w:val="24"/>
          <w:szCs w:val="24"/>
        </w:rPr>
      </w:pPr>
    </w:p>
    <w:sectPr w:rsidR="00A13EFA" w:rsidRPr="00996372" w:rsidSect="000E68F0">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2B87" w:rsidRDefault="00432B87" w:rsidP="00852CE7">
      <w:pPr>
        <w:spacing w:before="0" w:line="240" w:lineRule="auto"/>
      </w:pPr>
      <w:r>
        <w:separator/>
      </w:r>
    </w:p>
  </w:endnote>
  <w:endnote w:type="continuationSeparator" w:id="0">
    <w:p w:rsidR="00432B87" w:rsidRDefault="00432B87" w:rsidP="00852CE7">
      <w:pPr>
        <w:spacing w:before="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2B87" w:rsidRDefault="00432B87" w:rsidP="00852CE7">
      <w:pPr>
        <w:spacing w:before="0" w:line="240" w:lineRule="auto"/>
      </w:pPr>
      <w:r>
        <w:separator/>
      </w:r>
    </w:p>
  </w:footnote>
  <w:footnote w:type="continuationSeparator" w:id="0">
    <w:p w:rsidR="00432B87" w:rsidRDefault="00432B87" w:rsidP="00852CE7">
      <w:pPr>
        <w:spacing w:before="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CE7" w:rsidRPr="00852CE7" w:rsidRDefault="00852CE7" w:rsidP="00852CE7">
    <w:pPr>
      <w:pStyle w:val="Header"/>
      <w:spacing w:line="480" w:lineRule="auto"/>
      <w:rPr>
        <w:rFonts w:ascii="Times New Roman" w:hAnsi="Times New Roman" w:cs="Times New Roman"/>
        <w:sz w:val="24"/>
        <w:szCs w:val="24"/>
      </w:rPr>
    </w:pPr>
    <w:r w:rsidRPr="00852CE7">
      <w:rPr>
        <w:rFonts w:ascii="Times New Roman" w:hAnsi="Times New Roman" w:cs="Times New Roman"/>
        <w:sz w:val="24"/>
        <w:szCs w:val="24"/>
      </w:rPr>
      <w:t xml:space="preserve">CONCEPT OF JUSTICE </w:t>
    </w:r>
    <w:r>
      <w:rPr>
        <w:rFonts w:ascii="Times New Roman" w:hAnsi="Times New Roman" w:cs="Times New Roman"/>
        <w:sz w:val="24"/>
        <w:szCs w:val="24"/>
      </w:rPr>
      <w:tab/>
    </w:r>
    <w:r>
      <w:rPr>
        <w:rFonts w:ascii="Times New Roman" w:hAnsi="Times New Roman" w:cs="Times New Roman"/>
        <w:sz w:val="24"/>
        <w:szCs w:val="24"/>
      </w:rPr>
      <w:tab/>
      <w:t xml:space="preserve">  </w:t>
    </w:r>
    <w:sdt>
      <w:sdtPr>
        <w:rPr>
          <w:rFonts w:ascii="Times New Roman" w:hAnsi="Times New Roman" w:cs="Times New Roman"/>
          <w:sz w:val="24"/>
          <w:szCs w:val="24"/>
        </w:rPr>
        <w:id w:val="18323626"/>
        <w:docPartObj>
          <w:docPartGallery w:val="Page Numbers (Top of Page)"/>
          <w:docPartUnique/>
        </w:docPartObj>
      </w:sdtPr>
      <w:sdtContent>
        <w:r w:rsidRPr="00852CE7">
          <w:rPr>
            <w:rFonts w:ascii="Times New Roman" w:hAnsi="Times New Roman" w:cs="Times New Roman"/>
            <w:sz w:val="24"/>
            <w:szCs w:val="24"/>
          </w:rPr>
          <w:fldChar w:fldCharType="begin"/>
        </w:r>
        <w:r w:rsidRPr="00852CE7">
          <w:rPr>
            <w:rFonts w:ascii="Times New Roman" w:hAnsi="Times New Roman" w:cs="Times New Roman"/>
            <w:sz w:val="24"/>
            <w:szCs w:val="24"/>
          </w:rPr>
          <w:instrText xml:space="preserve"> PAGE   \* MERGEFORMAT </w:instrText>
        </w:r>
        <w:r w:rsidRPr="00852CE7">
          <w:rPr>
            <w:rFonts w:ascii="Times New Roman" w:hAnsi="Times New Roman" w:cs="Times New Roman"/>
            <w:sz w:val="24"/>
            <w:szCs w:val="24"/>
          </w:rPr>
          <w:fldChar w:fldCharType="separate"/>
        </w:r>
        <w:r w:rsidR="00996372">
          <w:rPr>
            <w:rFonts w:ascii="Times New Roman" w:hAnsi="Times New Roman" w:cs="Times New Roman"/>
            <w:noProof/>
            <w:sz w:val="24"/>
            <w:szCs w:val="24"/>
          </w:rPr>
          <w:t>10</w:t>
        </w:r>
        <w:r w:rsidRPr="00852CE7">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CE7" w:rsidRPr="000E68F0" w:rsidRDefault="000E68F0" w:rsidP="000E68F0">
    <w:pPr>
      <w:pStyle w:val="Header"/>
      <w:spacing w:line="480" w:lineRule="auto"/>
      <w:rPr>
        <w:rFonts w:ascii="Times New Roman" w:hAnsi="Times New Roman" w:cs="Times New Roman"/>
        <w:sz w:val="24"/>
        <w:szCs w:val="24"/>
      </w:rPr>
    </w:pPr>
    <w:r w:rsidRPr="000E68F0">
      <w:rPr>
        <w:rFonts w:ascii="Times New Roman" w:hAnsi="Times New Roman" w:cs="Times New Roman"/>
        <w:sz w:val="24"/>
        <w:szCs w:val="24"/>
      </w:rPr>
      <w:t xml:space="preserve">Running head: CONCEPT OF JUSTICE </w:t>
    </w:r>
    <w:sdt>
      <w:sdtPr>
        <w:rPr>
          <w:rFonts w:ascii="Times New Roman" w:hAnsi="Times New Roman" w:cs="Times New Roman"/>
          <w:sz w:val="24"/>
          <w:szCs w:val="24"/>
        </w:rPr>
        <w:id w:val="18323655"/>
        <w:docPartObj>
          <w:docPartGallery w:val="Page Numbers (Top of Page)"/>
          <w:docPartUnique/>
        </w:docPartObj>
      </w:sdtPr>
      <w:sdtContent>
        <w:r>
          <w:rPr>
            <w:rFonts w:ascii="Times New Roman" w:hAnsi="Times New Roman" w:cs="Times New Roman"/>
            <w:sz w:val="24"/>
            <w:szCs w:val="24"/>
          </w:rPr>
          <w:tab/>
        </w:r>
        <w:r>
          <w:rPr>
            <w:rFonts w:ascii="Times New Roman" w:hAnsi="Times New Roman" w:cs="Times New Roman"/>
            <w:sz w:val="24"/>
            <w:szCs w:val="24"/>
          </w:rPr>
          <w:tab/>
        </w:r>
        <w:r w:rsidRPr="000E68F0">
          <w:rPr>
            <w:rFonts w:ascii="Times New Roman" w:hAnsi="Times New Roman" w:cs="Times New Roman"/>
            <w:sz w:val="24"/>
            <w:szCs w:val="24"/>
          </w:rPr>
          <w:fldChar w:fldCharType="begin"/>
        </w:r>
        <w:r w:rsidRPr="000E68F0">
          <w:rPr>
            <w:rFonts w:ascii="Times New Roman" w:hAnsi="Times New Roman" w:cs="Times New Roman"/>
            <w:sz w:val="24"/>
            <w:szCs w:val="24"/>
          </w:rPr>
          <w:instrText xml:space="preserve"> PAGE   \* MERGEFORMAT </w:instrText>
        </w:r>
        <w:r w:rsidRPr="000E68F0">
          <w:rPr>
            <w:rFonts w:ascii="Times New Roman" w:hAnsi="Times New Roman" w:cs="Times New Roman"/>
            <w:sz w:val="24"/>
            <w:szCs w:val="24"/>
          </w:rPr>
          <w:fldChar w:fldCharType="separate"/>
        </w:r>
        <w:r w:rsidR="00996372">
          <w:rPr>
            <w:rFonts w:ascii="Times New Roman" w:hAnsi="Times New Roman" w:cs="Times New Roman"/>
            <w:noProof/>
            <w:sz w:val="24"/>
            <w:szCs w:val="24"/>
          </w:rPr>
          <w:t>1</w:t>
        </w:r>
        <w:r w:rsidRPr="000E68F0">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F3BED"/>
    <w:rsid w:val="0000037E"/>
    <w:rsid w:val="0000172A"/>
    <w:rsid w:val="00003A21"/>
    <w:rsid w:val="000056D4"/>
    <w:rsid w:val="000129EB"/>
    <w:rsid w:val="00012A52"/>
    <w:rsid w:val="00014668"/>
    <w:rsid w:val="00014E46"/>
    <w:rsid w:val="00015775"/>
    <w:rsid w:val="00015C41"/>
    <w:rsid w:val="00022DCF"/>
    <w:rsid w:val="00033776"/>
    <w:rsid w:val="000400C1"/>
    <w:rsid w:val="00045ECB"/>
    <w:rsid w:val="00047165"/>
    <w:rsid w:val="00047B83"/>
    <w:rsid w:val="00052C4B"/>
    <w:rsid w:val="00053A4A"/>
    <w:rsid w:val="000A6FF5"/>
    <w:rsid w:val="000D3954"/>
    <w:rsid w:val="000D4EB9"/>
    <w:rsid w:val="000E1BFA"/>
    <w:rsid w:val="000E4F74"/>
    <w:rsid w:val="000E68F0"/>
    <w:rsid w:val="000F3456"/>
    <w:rsid w:val="000F3C89"/>
    <w:rsid w:val="000F415E"/>
    <w:rsid w:val="00105B9F"/>
    <w:rsid w:val="00122984"/>
    <w:rsid w:val="0012689B"/>
    <w:rsid w:val="00132885"/>
    <w:rsid w:val="00142415"/>
    <w:rsid w:val="001510FF"/>
    <w:rsid w:val="00151838"/>
    <w:rsid w:val="0016514A"/>
    <w:rsid w:val="00170244"/>
    <w:rsid w:val="0018124F"/>
    <w:rsid w:val="001828E6"/>
    <w:rsid w:val="00190666"/>
    <w:rsid w:val="001A6665"/>
    <w:rsid w:val="001A6864"/>
    <w:rsid w:val="001B254C"/>
    <w:rsid w:val="001B49B0"/>
    <w:rsid w:val="001B59E7"/>
    <w:rsid w:val="001B6E85"/>
    <w:rsid w:val="001C5E67"/>
    <w:rsid w:val="001C72B4"/>
    <w:rsid w:val="001D1700"/>
    <w:rsid w:val="001E6137"/>
    <w:rsid w:val="00204868"/>
    <w:rsid w:val="0021150D"/>
    <w:rsid w:val="00212B90"/>
    <w:rsid w:val="00213E45"/>
    <w:rsid w:val="00214E5A"/>
    <w:rsid w:val="00215DDF"/>
    <w:rsid w:val="002214CA"/>
    <w:rsid w:val="002217C0"/>
    <w:rsid w:val="00222EEE"/>
    <w:rsid w:val="00224759"/>
    <w:rsid w:val="00231B64"/>
    <w:rsid w:val="00241703"/>
    <w:rsid w:val="0026178D"/>
    <w:rsid w:val="00267ABC"/>
    <w:rsid w:val="00275FA7"/>
    <w:rsid w:val="00281A0B"/>
    <w:rsid w:val="00282788"/>
    <w:rsid w:val="002926E7"/>
    <w:rsid w:val="002A4E75"/>
    <w:rsid w:val="002B1538"/>
    <w:rsid w:val="002B231F"/>
    <w:rsid w:val="002B627A"/>
    <w:rsid w:val="002B7060"/>
    <w:rsid w:val="002B7EBF"/>
    <w:rsid w:val="002C2CF7"/>
    <w:rsid w:val="002F2329"/>
    <w:rsid w:val="002F77AA"/>
    <w:rsid w:val="003057B6"/>
    <w:rsid w:val="00311496"/>
    <w:rsid w:val="00331ED6"/>
    <w:rsid w:val="00337755"/>
    <w:rsid w:val="00340E06"/>
    <w:rsid w:val="00346CF4"/>
    <w:rsid w:val="00352673"/>
    <w:rsid w:val="00356D9B"/>
    <w:rsid w:val="003601B5"/>
    <w:rsid w:val="00366291"/>
    <w:rsid w:val="003963A0"/>
    <w:rsid w:val="003A0D3C"/>
    <w:rsid w:val="003A2027"/>
    <w:rsid w:val="003A7583"/>
    <w:rsid w:val="003A7613"/>
    <w:rsid w:val="003B1521"/>
    <w:rsid w:val="003B535A"/>
    <w:rsid w:val="003B705B"/>
    <w:rsid w:val="003C37FB"/>
    <w:rsid w:val="003C5533"/>
    <w:rsid w:val="003C7FA5"/>
    <w:rsid w:val="003D1FE3"/>
    <w:rsid w:val="003D423C"/>
    <w:rsid w:val="003E114B"/>
    <w:rsid w:val="0040202A"/>
    <w:rsid w:val="00402512"/>
    <w:rsid w:val="00413F43"/>
    <w:rsid w:val="004263FE"/>
    <w:rsid w:val="00432B87"/>
    <w:rsid w:val="00437B35"/>
    <w:rsid w:val="004441BD"/>
    <w:rsid w:val="004453FB"/>
    <w:rsid w:val="0044635B"/>
    <w:rsid w:val="004476F5"/>
    <w:rsid w:val="00450C78"/>
    <w:rsid w:val="00455985"/>
    <w:rsid w:val="00460BDF"/>
    <w:rsid w:val="00462290"/>
    <w:rsid w:val="0047771B"/>
    <w:rsid w:val="00477865"/>
    <w:rsid w:val="004A1351"/>
    <w:rsid w:val="004A56D2"/>
    <w:rsid w:val="004A5C8B"/>
    <w:rsid w:val="004B2749"/>
    <w:rsid w:val="004C668C"/>
    <w:rsid w:val="004D1255"/>
    <w:rsid w:val="004D4389"/>
    <w:rsid w:val="004F185A"/>
    <w:rsid w:val="004F6D90"/>
    <w:rsid w:val="00500812"/>
    <w:rsid w:val="005038C2"/>
    <w:rsid w:val="005111FF"/>
    <w:rsid w:val="0051306B"/>
    <w:rsid w:val="00514557"/>
    <w:rsid w:val="00523EAA"/>
    <w:rsid w:val="005342FB"/>
    <w:rsid w:val="0053548F"/>
    <w:rsid w:val="00545790"/>
    <w:rsid w:val="005467FE"/>
    <w:rsid w:val="0055647A"/>
    <w:rsid w:val="00560B9B"/>
    <w:rsid w:val="00562802"/>
    <w:rsid w:val="00567FBA"/>
    <w:rsid w:val="00573961"/>
    <w:rsid w:val="00574BBD"/>
    <w:rsid w:val="00576DEC"/>
    <w:rsid w:val="00584D6D"/>
    <w:rsid w:val="00584E61"/>
    <w:rsid w:val="00587802"/>
    <w:rsid w:val="0059301A"/>
    <w:rsid w:val="0059624F"/>
    <w:rsid w:val="005A33F6"/>
    <w:rsid w:val="005A5F05"/>
    <w:rsid w:val="005B2205"/>
    <w:rsid w:val="005C7BC1"/>
    <w:rsid w:val="005D0787"/>
    <w:rsid w:val="005F22E7"/>
    <w:rsid w:val="005F2947"/>
    <w:rsid w:val="005F347C"/>
    <w:rsid w:val="005F3551"/>
    <w:rsid w:val="005F3BAA"/>
    <w:rsid w:val="005F5E49"/>
    <w:rsid w:val="00625694"/>
    <w:rsid w:val="006345EE"/>
    <w:rsid w:val="0063665B"/>
    <w:rsid w:val="00663D30"/>
    <w:rsid w:val="006724A7"/>
    <w:rsid w:val="00681CE4"/>
    <w:rsid w:val="006901D8"/>
    <w:rsid w:val="00695CB1"/>
    <w:rsid w:val="006B1D74"/>
    <w:rsid w:val="006B2680"/>
    <w:rsid w:val="006B423B"/>
    <w:rsid w:val="006C7FB3"/>
    <w:rsid w:val="006D7A66"/>
    <w:rsid w:val="006F11E0"/>
    <w:rsid w:val="006F3254"/>
    <w:rsid w:val="006F3B5A"/>
    <w:rsid w:val="0070374D"/>
    <w:rsid w:val="007041FA"/>
    <w:rsid w:val="00706591"/>
    <w:rsid w:val="007254D9"/>
    <w:rsid w:val="00737B63"/>
    <w:rsid w:val="007446EA"/>
    <w:rsid w:val="00746FA1"/>
    <w:rsid w:val="00757A16"/>
    <w:rsid w:val="00757D9A"/>
    <w:rsid w:val="00761FE3"/>
    <w:rsid w:val="007740AC"/>
    <w:rsid w:val="00774E12"/>
    <w:rsid w:val="007939A4"/>
    <w:rsid w:val="007A38EC"/>
    <w:rsid w:val="007A4443"/>
    <w:rsid w:val="007A4F0F"/>
    <w:rsid w:val="007B3C7D"/>
    <w:rsid w:val="007C729C"/>
    <w:rsid w:val="007D16CC"/>
    <w:rsid w:val="007D67C9"/>
    <w:rsid w:val="007E4672"/>
    <w:rsid w:val="007F10D0"/>
    <w:rsid w:val="007F26F8"/>
    <w:rsid w:val="007F3BED"/>
    <w:rsid w:val="007F3DAA"/>
    <w:rsid w:val="007F4DE8"/>
    <w:rsid w:val="007F682E"/>
    <w:rsid w:val="0080331F"/>
    <w:rsid w:val="00813417"/>
    <w:rsid w:val="00821682"/>
    <w:rsid w:val="008279AC"/>
    <w:rsid w:val="00840A38"/>
    <w:rsid w:val="008412A9"/>
    <w:rsid w:val="008418F8"/>
    <w:rsid w:val="00843F18"/>
    <w:rsid w:val="00845708"/>
    <w:rsid w:val="00846011"/>
    <w:rsid w:val="00850805"/>
    <w:rsid w:val="00852133"/>
    <w:rsid w:val="00852C7C"/>
    <w:rsid w:val="00852CE7"/>
    <w:rsid w:val="00855FC4"/>
    <w:rsid w:val="0085665F"/>
    <w:rsid w:val="00862E99"/>
    <w:rsid w:val="008641FB"/>
    <w:rsid w:val="00865942"/>
    <w:rsid w:val="008668A1"/>
    <w:rsid w:val="00867029"/>
    <w:rsid w:val="00871DCD"/>
    <w:rsid w:val="00874F14"/>
    <w:rsid w:val="008751E9"/>
    <w:rsid w:val="00885CB0"/>
    <w:rsid w:val="00890C33"/>
    <w:rsid w:val="008927B6"/>
    <w:rsid w:val="008A2958"/>
    <w:rsid w:val="008B4E72"/>
    <w:rsid w:val="008C397C"/>
    <w:rsid w:val="008C3D3D"/>
    <w:rsid w:val="008C62FB"/>
    <w:rsid w:val="008C7CFC"/>
    <w:rsid w:val="008E010A"/>
    <w:rsid w:val="008E7E75"/>
    <w:rsid w:val="009021CC"/>
    <w:rsid w:val="00911777"/>
    <w:rsid w:val="00912368"/>
    <w:rsid w:val="0091771B"/>
    <w:rsid w:val="0092112E"/>
    <w:rsid w:val="00924132"/>
    <w:rsid w:val="00924554"/>
    <w:rsid w:val="00926379"/>
    <w:rsid w:val="00944775"/>
    <w:rsid w:val="00956B8C"/>
    <w:rsid w:val="00970D9C"/>
    <w:rsid w:val="00974896"/>
    <w:rsid w:val="00984A0C"/>
    <w:rsid w:val="00991DB6"/>
    <w:rsid w:val="00994D6A"/>
    <w:rsid w:val="00996372"/>
    <w:rsid w:val="009A1800"/>
    <w:rsid w:val="009B1FC4"/>
    <w:rsid w:val="009C46C9"/>
    <w:rsid w:val="009C6212"/>
    <w:rsid w:val="009C7F94"/>
    <w:rsid w:val="009D5CF8"/>
    <w:rsid w:val="009D70A9"/>
    <w:rsid w:val="009E1F79"/>
    <w:rsid w:val="009E2670"/>
    <w:rsid w:val="00A02AE8"/>
    <w:rsid w:val="00A02D50"/>
    <w:rsid w:val="00A03808"/>
    <w:rsid w:val="00A0485F"/>
    <w:rsid w:val="00A05A7D"/>
    <w:rsid w:val="00A05F1A"/>
    <w:rsid w:val="00A06058"/>
    <w:rsid w:val="00A12465"/>
    <w:rsid w:val="00A13EFA"/>
    <w:rsid w:val="00A22A56"/>
    <w:rsid w:val="00A30C46"/>
    <w:rsid w:val="00A4494C"/>
    <w:rsid w:val="00A44B91"/>
    <w:rsid w:val="00A5036E"/>
    <w:rsid w:val="00A50E38"/>
    <w:rsid w:val="00A53A29"/>
    <w:rsid w:val="00A55547"/>
    <w:rsid w:val="00A741DD"/>
    <w:rsid w:val="00A8061A"/>
    <w:rsid w:val="00A84232"/>
    <w:rsid w:val="00A867DB"/>
    <w:rsid w:val="00A91E9D"/>
    <w:rsid w:val="00A94055"/>
    <w:rsid w:val="00AA2D2A"/>
    <w:rsid w:val="00AA36DB"/>
    <w:rsid w:val="00AA5974"/>
    <w:rsid w:val="00AB7D7B"/>
    <w:rsid w:val="00AC0A07"/>
    <w:rsid w:val="00AD3020"/>
    <w:rsid w:val="00AD36D3"/>
    <w:rsid w:val="00AD4004"/>
    <w:rsid w:val="00AE1707"/>
    <w:rsid w:val="00AE2D64"/>
    <w:rsid w:val="00AE55ED"/>
    <w:rsid w:val="00AF2A58"/>
    <w:rsid w:val="00AF41E9"/>
    <w:rsid w:val="00B024C3"/>
    <w:rsid w:val="00B03958"/>
    <w:rsid w:val="00B040C3"/>
    <w:rsid w:val="00B05F2C"/>
    <w:rsid w:val="00B06903"/>
    <w:rsid w:val="00B269BA"/>
    <w:rsid w:val="00B336E4"/>
    <w:rsid w:val="00B33F86"/>
    <w:rsid w:val="00B40F04"/>
    <w:rsid w:val="00B50EBE"/>
    <w:rsid w:val="00B617AC"/>
    <w:rsid w:val="00B619FE"/>
    <w:rsid w:val="00B6600F"/>
    <w:rsid w:val="00B66C60"/>
    <w:rsid w:val="00B73F57"/>
    <w:rsid w:val="00B87994"/>
    <w:rsid w:val="00B946CE"/>
    <w:rsid w:val="00BA49E6"/>
    <w:rsid w:val="00BA739D"/>
    <w:rsid w:val="00BB4A79"/>
    <w:rsid w:val="00BC1F93"/>
    <w:rsid w:val="00BC2C82"/>
    <w:rsid w:val="00BD457B"/>
    <w:rsid w:val="00BE50B8"/>
    <w:rsid w:val="00BE530A"/>
    <w:rsid w:val="00BF0286"/>
    <w:rsid w:val="00BF0D76"/>
    <w:rsid w:val="00BF7FD8"/>
    <w:rsid w:val="00C00378"/>
    <w:rsid w:val="00C01AE6"/>
    <w:rsid w:val="00C111C5"/>
    <w:rsid w:val="00C20015"/>
    <w:rsid w:val="00C2413A"/>
    <w:rsid w:val="00C37A85"/>
    <w:rsid w:val="00C43EA0"/>
    <w:rsid w:val="00C524C6"/>
    <w:rsid w:val="00C55F94"/>
    <w:rsid w:val="00C70078"/>
    <w:rsid w:val="00C7268F"/>
    <w:rsid w:val="00C7352A"/>
    <w:rsid w:val="00C7791C"/>
    <w:rsid w:val="00C855C9"/>
    <w:rsid w:val="00C907CD"/>
    <w:rsid w:val="00CA7E1F"/>
    <w:rsid w:val="00CB062F"/>
    <w:rsid w:val="00CC1D8C"/>
    <w:rsid w:val="00CD21F0"/>
    <w:rsid w:val="00CD3757"/>
    <w:rsid w:val="00CD5D7E"/>
    <w:rsid w:val="00CE3395"/>
    <w:rsid w:val="00CE3DB1"/>
    <w:rsid w:val="00CE6422"/>
    <w:rsid w:val="00CF0023"/>
    <w:rsid w:val="00D0475D"/>
    <w:rsid w:val="00D07836"/>
    <w:rsid w:val="00D11808"/>
    <w:rsid w:val="00D14D37"/>
    <w:rsid w:val="00D1615D"/>
    <w:rsid w:val="00D26897"/>
    <w:rsid w:val="00D347C7"/>
    <w:rsid w:val="00D4246E"/>
    <w:rsid w:val="00D42E43"/>
    <w:rsid w:val="00D438AD"/>
    <w:rsid w:val="00D62C00"/>
    <w:rsid w:val="00D63BF2"/>
    <w:rsid w:val="00D640C2"/>
    <w:rsid w:val="00D6655C"/>
    <w:rsid w:val="00D9036D"/>
    <w:rsid w:val="00D94E3C"/>
    <w:rsid w:val="00D9516E"/>
    <w:rsid w:val="00DA3235"/>
    <w:rsid w:val="00DA35DF"/>
    <w:rsid w:val="00DA5686"/>
    <w:rsid w:val="00DB2521"/>
    <w:rsid w:val="00DB7F37"/>
    <w:rsid w:val="00DC2156"/>
    <w:rsid w:val="00DC499B"/>
    <w:rsid w:val="00DE35A9"/>
    <w:rsid w:val="00DF0744"/>
    <w:rsid w:val="00DF27CB"/>
    <w:rsid w:val="00DF6A2A"/>
    <w:rsid w:val="00E00DB5"/>
    <w:rsid w:val="00E0513F"/>
    <w:rsid w:val="00E05299"/>
    <w:rsid w:val="00E14EBB"/>
    <w:rsid w:val="00E25859"/>
    <w:rsid w:val="00E43B80"/>
    <w:rsid w:val="00E466F9"/>
    <w:rsid w:val="00E510F8"/>
    <w:rsid w:val="00E51A6A"/>
    <w:rsid w:val="00E548CA"/>
    <w:rsid w:val="00E5583D"/>
    <w:rsid w:val="00E57E0A"/>
    <w:rsid w:val="00E644A5"/>
    <w:rsid w:val="00E67DA0"/>
    <w:rsid w:val="00E84077"/>
    <w:rsid w:val="00E95DC2"/>
    <w:rsid w:val="00E9705E"/>
    <w:rsid w:val="00EB3B66"/>
    <w:rsid w:val="00EB7245"/>
    <w:rsid w:val="00ED0FAA"/>
    <w:rsid w:val="00ED23BA"/>
    <w:rsid w:val="00ED755D"/>
    <w:rsid w:val="00EE4750"/>
    <w:rsid w:val="00EF5DB1"/>
    <w:rsid w:val="00F0332E"/>
    <w:rsid w:val="00F05F07"/>
    <w:rsid w:val="00F17A49"/>
    <w:rsid w:val="00F17AE1"/>
    <w:rsid w:val="00F200B0"/>
    <w:rsid w:val="00F35397"/>
    <w:rsid w:val="00F35DB0"/>
    <w:rsid w:val="00F3621B"/>
    <w:rsid w:val="00F36407"/>
    <w:rsid w:val="00F429FD"/>
    <w:rsid w:val="00F51307"/>
    <w:rsid w:val="00F54667"/>
    <w:rsid w:val="00F54B2A"/>
    <w:rsid w:val="00F54EC2"/>
    <w:rsid w:val="00F61146"/>
    <w:rsid w:val="00F62A7C"/>
    <w:rsid w:val="00F6330F"/>
    <w:rsid w:val="00F646F5"/>
    <w:rsid w:val="00F85B46"/>
    <w:rsid w:val="00F8667A"/>
    <w:rsid w:val="00F927A9"/>
    <w:rsid w:val="00F93E47"/>
    <w:rsid w:val="00FB04AA"/>
    <w:rsid w:val="00FB49F7"/>
    <w:rsid w:val="00FB59E2"/>
    <w:rsid w:val="00FC7620"/>
    <w:rsid w:val="00FD1F79"/>
    <w:rsid w:val="00FD34F3"/>
    <w:rsid w:val="00FD6CBA"/>
    <w:rsid w:val="00FD77BD"/>
    <w:rsid w:val="00FE6033"/>
    <w:rsid w:val="00FF104E"/>
    <w:rsid w:val="00FF7E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100" w:beforeAutospacing="1" w:line="36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4D9"/>
  </w:style>
  <w:style w:type="paragraph" w:styleId="Heading2">
    <w:name w:val="heading 2"/>
    <w:basedOn w:val="Normal"/>
    <w:next w:val="Normal"/>
    <w:link w:val="Heading2Char"/>
    <w:uiPriority w:val="9"/>
    <w:unhideWhenUsed/>
    <w:qFormat/>
    <w:rsid w:val="00E0529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13EFA"/>
    <w:pPr>
      <w:spacing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13EFA"/>
    <w:rPr>
      <w:color w:val="0000FF"/>
      <w:u w:val="single"/>
    </w:rPr>
  </w:style>
  <w:style w:type="character" w:customStyle="1" w:styleId="Heading2Char">
    <w:name w:val="Heading 2 Char"/>
    <w:basedOn w:val="DefaultParagraphFont"/>
    <w:link w:val="Heading2"/>
    <w:uiPriority w:val="9"/>
    <w:rsid w:val="00E05299"/>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852CE7"/>
    <w:pPr>
      <w:tabs>
        <w:tab w:val="center" w:pos="4680"/>
        <w:tab w:val="right" w:pos="9360"/>
      </w:tabs>
      <w:spacing w:before="0" w:line="240" w:lineRule="auto"/>
    </w:pPr>
  </w:style>
  <w:style w:type="character" w:customStyle="1" w:styleId="HeaderChar">
    <w:name w:val="Header Char"/>
    <w:basedOn w:val="DefaultParagraphFont"/>
    <w:link w:val="Header"/>
    <w:uiPriority w:val="99"/>
    <w:rsid w:val="00852CE7"/>
  </w:style>
  <w:style w:type="paragraph" w:styleId="Footer">
    <w:name w:val="footer"/>
    <w:basedOn w:val="Normal"/>
    <w:link w:val="FooterChar"/>
    <w:uiPriority w:val="99"/>
    <w:semiHidden/>
    <w:unhideWhenUsed/>
    <w:rsid w:val="00852CE7"/>
    <w:pPr>
      <w:tabs>
        <w:tab w:val="center" w:pos="4680"/>
        <w:tab w:val="right" w:pos="9360"/>
      </w:tabs>
      <w:spacing w:before="0" w:line="240" w:lineRule="auto"/>
    </w:pPr>
  </w:style>
  <w:style w:type="character" w:customStyle="1" w:styleId="FooterChar">
    <w:name w:val="Footer Char"/>
    <w:basedOn w:val="DefaultParagraphFont"/>
    <w:link w:val="Footer"/>
    <w:uiPriority w:val="99"/>
    <w:semiHidden/>
    <w:rsid w:val="00852CE7"/>
  </w:style>
</w:styles>
</file>

<file path=word/webSettings.xml><?xml version="1.0" encoding="utf-8"?>
<w:webSettings xmlns:r="http://schemas.openxmlformats.org/officeDocument/2006/relationships" xmlns:w="http://schemas.openxmlformats.org/wordprocessingml/2006/main">
  <w:divs>
    <w:div w:id="1404255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ops.usdoj.gov/html/dispatch/04-2015/a_new_procedural_justice_course.asp"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cops.usdoj.gov/html/dispatch/04-2015/a_new_procedural_justice_course.asp"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n.wikipedia.org/wiki/John_Locke"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cops.usdoj.gov/html/dispatch/04-2015/a_new_procedural_justice_course.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682</TotalTime>
  <Pages>10</Pages>
  <Words>2295</Words>
  <Characters>13087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429</cp:revision>
  <dcterms:created xsi:type="dcterms:W3CDTF">2017-12-12T09:28:00Z</dcterms:created>
  <dcterms:modified xsi:type="dcterms:W3CDTF">2017-12-12T21:49:00Z</dcterms:modified>
</cp:coreProperties>
</file>